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04" w:rsidRDefault="00764B04" w:rsidP="00764B04">
      <w:pPr>
        <w:widowControl w:val="0"/>
        <w:tabs>
          <w:tab w:val="left" w:pos="-720"/>
          <w:tab w:val="left" w:pos="0"/>
        </w:tabs>
        <w:suppressAutoHyphens/>
        <w:ind w:left="720" w:hanging="720"/>
        <w:jc w:val="both"/>
        <w:rPr>
          <w:b/>
          <w:sz w:val="28"/>
          <w:szCs w:val="28"/>
        </w:rPr>
      </w:pPr>
      <w:r w:rsidRPr="008F2E90">
        <w:rPr>
          <w:b/>
          <w:sz w:val="28"/>
          <w:szCs w:val="28"/>
        </w:rPr>
        <w:t>Appendix A. Description of the Norton Sound Red King Crab Mod</w:t>
      </w:r>
      <w:r>
        <w:rPr>
          <w:b/>
          <w:sz w:val="28"/>
          <w:szCs w:val="28"/>
        </w:rPr>
        <w:t>el</w:t>
      </w:r>
    </w:p>
    <w:p w:rsidR="00764B04" w:rsidRDefault="00764B04" w:rsidP="00764B04">
      <w:pPr>
        <w:widowControl w:val="0"/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</w:p>
    <w:p w:rsidR="00764B04" w:rsidRPr="00C92DAB" w:rsidRDefault="00764B04" w:rsidP="00764B04">
      <w:pPr>
        <w:pStyle w:val="ListParagraph"/>
        <w:spacing w:after="120"/>
        <w:ind w:left="0"/>
        <w:contextualSpacing w:val="0"/>
        <w:rPr>
          <w:b/>
        </w:rPr>
      </w:pPr>
      <w:r w:rsidRPr="00C92DAB">
        <w:rPr>
          <w:b/>
        </w:rPr>
        <w:t>a. Model description.</w:t>
      </w:r>
    </w:p>
    <w:p w:rsidR="00FF1225" w:rsidRDefault="00764B04" w:rsidP="00764B04">
      <w:pPr>
        <w:pStyle w:val="ListParagraph"/>
        <w:spacing w:after="120"/>
        <w:ind w:left="0"/>
        <w:contextualSpacing w:val="0"/>
      </w:pPr>
      <w:r w:rsidRPr="00364CC2">
        <w:t xml:space="preserve">The model is an extension of the length-based model developed by Zheng et al. (1998) for Norton Sound red king crab.  The model has 6 </w:t>
      </w:r>
      <w:r w:rsidR="006F7E19">
        <w:t xml:space="preserve">male </w:t>
      </w:r>
      <w:r w:rsidRPr="00364CC2">
        <w:t xml:space="preserve">length classes with model parameters estimated by the maximum likelihood method.  The model estimates abundances of crabs with CL </w:t>
      </w:r>
      <w:r w:rsidRPr="00364CC2">
        <w:sym w:font="Symbol" w:char="F0B3"/>
      </w:r>
      <w:r w:rsidRPr="00364CC2">
        <w:t xml:space="preserve">74 mm and with 10-mm length intervals </w:t>
      </w:r>
      <w:r w:rsidR="00C533FB">
        <w:t xml:space="preserve">(6 length classes) </w:t>
      </w:r>
      <w:r w:rsidRPr="00364CC2">
        <w:t xml:space="preserve">because few crabs </w:t>
      </w:r>
      <w:r w:rsidR="006F7E19">
        <w:t xml:space="preserve">measuring less than </w:t>
      </w:r>
      <w:r w:rsidRPr="00364CC2">
        <w:t xml:space="preserve"> 74 mm </w:t>
      </w:r>
      <w:r w:rsidR="006F7E19">
        <w:t xml:space="preserve">CL </w:t>
      </w:r>
      <w:r w:rsidRPr="00364CC2">
        <w:t>were caught during surveys or fisheries and there were relatively small sample sizes for trawl and winter pot surveys.</w:t>
      </w:r>
      <w:r>
        <w:t xml:space="preserve"> </w:t>
      </w:r>
      <w:r w:rsidR="00C533FB">
        <w:t xml:space="preserve">The model </w:t>
      </w:r>
      <w:r w:rsidR="006F7E19">
        <w:t xml:space="preserve">treats </w:t>
      </w:r>
      <w:proofErr w:type="spellStart"/>
      <w:r w:rsidRPr="00364CC2">
        <w:t>newshell</w:t>
      </w:r>
      <w:proofErr w:type="spellEnd"/>
      <w:r w:rsidRPr="00364CC2">
        <w:t xml:space="preserve"> and </w:t>
      </w:r>
      <w:proofErr w:type="spellStart"/>
      <w:r w:rsidRPr="00364CC2">
        <w:t>oldshell</w:t>
      </w:r>
      <w:proofErr w:type="spellEnd"/>
      <w:r w:rsidRPr="00364CC2">
        <w:t xml:space="preserve"> male crabs separately but assume</w:t>
      </w:r>
      <w:r w:rsidR="006F7E19">
        <w:t>s</w:t>
      </w:r>
      <w:r w:rsidRPr="00364CC2">
        <w:t xml:space="preserve"> they have the same molting probability and natural mortality.  </w:t>
      </w:r>
    </w:p>
    <w:p w:rsidR="0032521C" w:rsidRDefault="0032521C" w:rsidP="00764B04">
      <w:pPr>
        <w:pStyle w:val="ListParagraph"/>
        <w:spacing w:after="120"/>
        <w:ind w:left="0"/>
        <w:contextualSpacing w:val="0"/>
      </w:pPr>
    </w:p>
    <w:p w:rsidR="0032521C" w:rsidRDefault="00C95206" w:rsidP="00764B04">
      <w:pPr>
        <w:pStyle w:val="ListParagraph"/>
        <w:spacing w:after="120"/>
        <w:ind w:left="0"/>
        <w:contextualSpacing w:val="0"/>
      </w:pPr>
      <w:r w:rsidRPr="0032521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0A7A23" wp14:editId="4A7CE965">
                <wp:simplePos x="0" y="0"/>
                <wp:positionH relativeFrom="column">
                  <wp:posOffset>-485030</wp:posOffset>
                </wp:positionH>
                <wp:positionV relativeFrom="paragraph">
                  <wp:posOffset>94863</wp:posOffset>
                </wp:positionV>
                <wp:extent cx="7110095" cy="2657475"/>
                <wp:effectExtent l="0" t="0" r="52705" b="28575"/>
                <wp:wrapNone/>
                <wp:docPr id="75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2657475"/>
                          <a:chOff x="-223483" y="-361286"/>
                          <a:chExt cx="8838921" cy="3526501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flipV="1">
                            <a:off x="147214" y="1290073"/>
                            <a:ext cx="8468224" cy="3202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233076" y="1116698"/>
                            <a:ext cx="0" cy="457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657324" y="1118305"/>
                            <a:ext cx="0" cy="457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5465626" y="1290072"/>
                            <a:ext cx="0" cy="457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4726590" y="1033601"/>
                            <a:ext cx="0" cy="33525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Box 80"/>
                        <wps:cNvSpPr txBox="1"/>
                        <wps:spPr>
                          <a:xfrm>
                            <a:off x="1" y="0"/>
                            <a:ext cx="965422" cy="266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15507" w:rsidRPr="0032521C" w:rsidRDefault="00B15507" w:rsidP="0032521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2521C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Calendar Year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13" name="TextBox 87"/>
                        <wps:cNvSpPr txBox="1"/>
                        <wps:spPr>
                          <a:xfrm>
                            <a:off x="-223477" y="2579832"/>
                            <a:ext cx="1029474" cy="266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15507" w:rsidRPr="0032521C" w:rsidRDefault="00B15507" w:rsidP="0032521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2521C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Model Year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TextBox 99"/>
                        <wps:cNvSpPr txBox="1"/>
                        <wps:spPr>
                          <a:xfrm>
                            <a:off x="632387" y="570009"/>
                            <a:ext cx="1289767" cy="548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15507" w:rsidRDefault="00B15507" w:rsidP="0032521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Winter </w:t>
                              </w:r>
                              <w:r w:rsidRPr="0032521C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Fishery</w:t>
                              </w:r>
                            </w:p>
                            <w:p w:rsidR="00B15507" w:rsidRPr="0032521C" w:rsidRDefault="00B15507" w:rsidP="0032521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Nov-May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" name="TextBox 81"/>
                        <wps:cNvSpPr txBox="1"/>
                        <wps:spPr>
                          <a:xfrm>
                            <a:off x="2175557" y="1575505"/>
                            <a:ext cx="911348" cy="7069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15507" w:rsidRPr="00D63CF4" w:rsidRDefault="00B15507" w:rsidP="00D63CF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D63CF4">
                                <w:rPr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Jul 1/Y</w:t>
                              </w:r>
                            </w:p>
                            <w:p w:rsidR="00B15507" w:rsidRDefault="00B15507" w:rsidP="00D63CF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Pre-fishery</w:t>
                              </w:r>
                            </w:p>
                            <w:p w:rsidR="00B15507" w:rsidRPr="0032521C" w:rsidRDefault="00B15507" w:rsidP="00D63CF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Abundance</w:t>
                              </w:r>
                            </w:p>
                          </w:txbxContent>
                        </wps:txbx>
                        <wps:bodyPr wrap="square" lIns="45720" tIns="45720" rIns="45720" bIns="45720" rtlCol="0" anchor="ctr" anchorCtr="0">
                          <a:noAutofit/>
                        </wps:bodyPr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147215" y="1076799"/>
                            <a:ext cx="0" cy="457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Box 81"/>
                        <wps:cNvSpPr txBox="1"/>
                        <wps:spPr>
                          <a:xfrm>
                            <a:off x="-223477" y="831703"/>
                            <a:ext cx="710007" cy="2667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15507" w:rsidRPr="00D63CF4" w:rsidRDefault="00B15507" w:rsidP="0032521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Jan 1/Y</w:t>
                              </w:r>
                            </w:p>
                          </w:txbxContent>
                        </wps:txbx>
                        <wps:bodyPr wrap="square" lIns="45720" tIns="45720" rIns="45720" bIns="45720" rtlCol="0" anchor="ctr" anchorCtr="0">
                          <a:noAutofit/>
                        </wps:bodyPr>
                      </wps:wsp>
                      <wps:wsp>
                        <wps:cNvPr id="49" name="TextBox 81"/>
                        <wps:cNvSpPr txBox="1"/>
                        <wps:spPr>
                          <a:xfrm>
                            <a:off x="-223483" y="1546980"/>
                            <a:ext cx="792212" cy="2968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15507" w:rsidRPr="00D63CF4" w:rsidRDefault="00B15507" w:rsidP="0032521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63CF4">
                                <w:rPr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Jan 1/Y-1</w:t>
                              </w:r>
                            </w:p>
                          </w:txbxContent>
                        </wps:txbx>
                        <wps:bodyPr wrap="square" lIns="45720" tIns="45720" rIns="45720" bIns="45720" rtlCol="0" anchor="ctr" anchorCtr="0">
                          <a:noAutofit/>
                        </wps:bodyPr>
                      </wps:wsp>
                      <wps:wsp>
                        <wps:cNvPr id="50" name="TextBox 99"/>
                        <wps:cNvSpPr txBox="1"/>
                        <wps:spPr>
                          <a:xfrm>
                            <a:off x="2116608" y="591782"/>
                            <a:ext cx="1289767" cy="5421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15507" w:rsidRDefault="00B15507" w:rsidP="0032521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Summer </w:t>
                              </w:r>
                              <w:r w:rsidRPr="0032521C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Fishery</w:t>
                              </w:r>
                            </w:p>
                            <w:p w:rsidR="00B15507" w:rsidRPr="0032521C" w:rsidRDefault="00B15507" w:rsidP="0032521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Jun -Aug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3260096" y="1298679"/>
                            <a:ext cx="806" cy="114563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Box 81"/>
                        <wps:cNvSpPr txBox="1"/>
                        <wps:spPr>
                          <a:xfrm>
                            <a:off x="3337452" y="1843536"/>
                            <a:ext cx="1020880" cy="47316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15507" w:rsidRDefault="00B15507" w:rsidP="00FE1CD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Molting</w:t>
                              </w:r>
                            </w:p>
                            <w:p w:rsidR="00B15507" w:rsidRPr="00FE1CD3" w:rsidRDefault="00B15507" w:rsidP="00FE1CD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Recruitment</w:t>
                              </w:r>
                            </w:p>
                          </w:txbxContent>
                        </wps:txbx>
                        <wps:bodyPr wrap="square" lIns="45720" tIns="45720" rIns="45720" bIns="45720" rtlCol="0" anchor="ctr" anchorCtr="0">
                          <a:noAutofit/>
                        </wps:bodyPr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2116608" y="569775"/>
                            <a:ext cx="0" cy="68666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TextBox 81"/>
                        <wps:cNvSpPr txBox="1"/>
                        <wps:spPr>
                          <a:xfrm>
                            <a:off x="1567132" y="-361286"/>
                            <a:ext cx="1117506" cy="9310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15507" w:rsidRDefault="00B15507" w:rsidP="00FE1CD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CPT Model Assessment </w:t>
                              </w:r>
                            </w:p>
                            <w:p w:rsidR="00B15507" w:rsidRDefault="00B15507" w:rsidP="00FE1CD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Projection</w:t>
                              </w:r>
                            </w:p>
                            <w:p w:rsidR="00B15507" w:rsidRPr="00D63CF4" w:rsidRDefault="00B15507" w:rsidP="00FE1CD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63CF4">
                                <w:rPr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May/Y</w:t>
                              </w:r>
                            </w:p>
                          </w:txbxContent>
                        </wps:txbx>
                        <wps:bodyPr wrap="square" lIns="45720" tIns="45720" rIns="45720" bIns="45720" rtlCol="0" anchor="ctr" anchorCtr="0">
                          <a:noAutofit/>
                        </wps:bodyPr>
                      </wps:wsp>
                      <wps:wsp>
                        <wps:cNvPr id="56" name="TextBox 81"/>
                        <wps:cNvSpPr txBox="1"/>
                        <wps:spPr>
                          <a:xfrm>
                            <a:off x="3686924" y="-261427"/>
                            <a:ext cx="882076" cy="902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15507" w:rsidRDefault="00B15507" w:rsidP="00FE1CD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CPT Model</w:t>
                              </w:r>
                            </w:p>
                            <w:p w:rsidR="00B15507" w:rsidRDefault="00B15507" w:rsidP="00FE1CD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Assessment </w:t>
                              </w:r>
                            </w:p>
                            <w:p w:rsidR="00B15507" w:rsidRDefault="00B15507" w:rsidP="00FE1CD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Projection</w:t>
                              </w:r>
                            </w:p>
                            <w:p w:rsidR="00B15507" w:rsidRPr="00D63CF4" w:rsidRDefault="00B15507" w:rsidP="00FE1CD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63CF4">
                                <w:rPr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Sept/Y</w:t>
                              </w:r>
                            </w:p>
                          </w:txbxContent>
                        </wps:txbx>
                        <wps:bodyPr wrap="square" lIns="45720" tIns="45720" rIns="45720" bIns="45720" rtlCol="0" anchor="ctr" anchorCtr="0">
                          <a:noAutofit/>
                        </wps:bodyPr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4052124" y="641015"/>
                            <a:ext cx="0" cy="61580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Box 81"/>
                        <wps:cNvSpPr txBox="1"/>
                        <wps:spPr>
                          <a:xfrm>
                            <a:off x="4358332" y="766859"/>
                            <a:ext cx="910899" cy="2667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15507" w:rsidRPr="00D63CF4" w:rsidRDefault="00B15507" w:rsidP="0032521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63CF4">
                                <w:rPr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Jan 1/Y+1</w:t>
                              </w:r>
                            </w:p>
                          </w:txbxContent>
                        </wps:txbx>
                        <wps:bodyPr wrap="square" lIns="45720" tIns="45720" rIns="45720" bIns="45720" rtlCol="0" anchor="ctr" anchorCtr="0">
                          <a:noAutofit/>
                        </wps:bodyPr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7164670" y="903059"/>
                            <a:ext cx="0" cy="84715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TextBox 81"/>
                        <wps:cNvSpPr txBox="1"/>
                        <wps:spPr>
                          <a:xfrm>
                            <a:off x="6023631" y="155819"/>
                            <a:ext cx="1887971" cy="7374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15507" w:rsidRDefault="00B15507" w:rsidP="00C533F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Summer+Winter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Fishery</w:t>
                              </w:r>
                            </w:p>
                            <w:p w:rsidR="00B15507" w:rsidRPr="00BC2AB4" w:rsidRDefault="00B15507" w:rsidP="00BC2AB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Retained OFL, ABC, GHL</w:t>
                              </w:r>
                            </w:p>
                          </w:txbxContent>
                        </wps:txbx>
                        <wps:bodyPr wrap="square" lIns="45720" tIns="45720" rIns="45720" bIns="45720" rtlCol="0" anchor="ctr" anchorCtr="0">
                          <a:noAutofit/>
                        </wps:bodyPr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1821596" y="1298679"/>
                            <a:ext cx="0" cy="111818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TextBox 81"/>
                        <wps:cNvSpPr txBox="1"/>
                        <wps:spPr>
                          <a:xfrm>
                            <a:off x="1233076" y="2416791"/>
                            <a:ext cx="1202267" cy="5532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15507" w:rsidRPr="00FE1CD3" w:rsidRDefault="00B15507" w:rsidP="00C3290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Winter fishery + natural mortality</w:t>
                              </w:r>
                            </w:p>
                          </w:txbxContent>
                        </wps:txbx>
                        <wps:bodyPr wrap="square" lIns="45720" tIns="45720" rIns="45720" bIns="45720" rtlCol="0" anchor="ctr" anchorCtr="0">
                          <a:noAutofit/>
                        </wps:bodyPr>
                      </wps:wsp>
                      <wps:wsp>
                        <wps:cNvPr id="65" name="TextBox 81"/>
                        <wps:cNvSpPr txBox="1"/>
                        <wps:spPr>
                          <a:xfrm>
                            <a:off x="2684637" y="2443904"/>
                            <a:ext cx="1311448" cy="5256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15507" w:rsidRPr="00FE1CD3" w:rsidRDefault="00B15507" w:rsidP="00C3290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Summer fishery + natural mortality</w:t>
                              </w:r>
                            </w:p>
                          </w:txbxContent>
                        </wps:txbx>
                        <wps:bodyPr wrap="square" lIns="45720" tIns="45720" rIns="45720" bIns="45720" rtlCol="0" anchor="ctr" anchorCtr="0">
                          <a:noAutofit/>
                        </wps:bodyPr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3770086" y="1298394"/>
                            <a:ext cx="806" cy="54501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TextBox 81"/>
                        <wps:cNvSpPr txBox="1"/>
                        <wps:spPr>
                          <a:xfrm>
                            <a:off x="5720483" y="2788227"/>
                            <a:ext cx="1202267" cy="3769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15507" w:rsidRPr="00FE1CD3" w:rsidRDefault="00B15507" w:rsidP="00C3290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natural mortality</w:t>
                              </w:r>
                            </w:p>
                          </w:txbxContent>
                        </wps:txbx>
                        <wps:bodyPr wrap="square" lIns="45720" tIns="45720" rIns="45720" bIns="45720" rtlCol="0" anchor="ctr" anchorCtr="0">
                          <a:noAutofit/>
                        </wps:bodyPr>
                      </wps:wsp>
                      <wps:wsp>
                        <wps:cNvPr id="68" name="Straight Connector 68"/>
                        <wps:cNvCnPr>
                          <a:endCxn id="67" idx="0"/>
                        </wps:cNvCnPr>
                        <wps:spPr>
                          <a:xfrm>
                            <a:off x="6305936" y="1256489"/>
                            <a:ext cx="15681" cy="15317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-38.2pt;margin-top:7.45pt;width:559.85pt;height:209.25pt;z-index:251659264;mso-width-relative:margin;mso-height-relative:margin" coordorigin="-2234,-3612" coordsize="88389,3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1472;top:12900;width:84682;height: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9GcMAAADaAAAADwAAAGRycy9kb3ducmV2LnhtbESPQWsCMRSE7wX/Q3iCt5rVg8hqFBGU&#10;hV7sVhBvj81zs7p5WZJ03fbXN4VCj8PMfMOst4NtRU8+NI4VzKYZCOLK6YZrBeePw+sSRIjIGlvH&#10;pOCLAmw3o5c15to9+Z36MtYiQTjkqMDE2OVShsqQxTB1HXHybs5bjEn6WmqPzwS3rZxn2UJabDgt&#10;GOxob6h6lJ9WwVuf3b+v5/IYTzN/uhT+VixNr9RkPOxWICIN8T/81y60gjn8Xkk3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8/RnDAAAA2gAAAA8AAAAAAAAAAAAA&#10;AAAAoQIAAGRycy9kb3ducmV2LnhtbFBLBQYAAAAABAAEAPkAAACRAwAAAAA=&#10;" strokecolor="black [3213]" strokeweight="3pt">
                  <v:stroke endarrow="open"/>
                </v:shape>
                <v:line id="Straight Connector 3" o:spid="_x0000_s1028" style="position:absolute;visibility:visible;mso-wrap-style:square" from="12330,11166" to="12330,15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s1sEAAADaAAAADwAAAGRycy9kb3ducmV2LnhtbESPUWvCQBCE3wv9D8cW+lYvTaEN0VNK&#10;a0D6Uoz+gCW35oK5vZBbNf57Tyj0cZiZb5jFavK9OtMYu8AGXmcZKOIm2I5bA/td9VKAioJssQ9M&#10;Bq4UYbV8fFhgacOFt3SupVUJwrFEA05kKLWOjSOPcRYG4uQdwuhRkhxbbUe8JLjvdZ5l79pjx2nB&#10;4UBfjppjffIGZNsUxe+Hr3LB73V1ynn949iY56fpcw5KaJL/8F97Yw28wf1KugF6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xizWwQAAANoAAAAPAAAAAAAAAAAAAAAA&#10;AKECAABkcnMvZG93bnJldi54bWxQSwUGAAAAAAQABAD5AAAAjwMAAAAA&#10;" strokecolor="black [3213]" strokeweight="3pt"/>
                <v:line id="Straight Connector 4" o:spid="_x0000_s1029" style="position:absolute;visibility:visible;mso-wrap-style:square" from="26573,11183" to="26573,1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+0osEAAADaAAAADwAAAGRycy9kb3ducmV2LnhtbESPUWvCQBCE3wv9D8cW+lYvDaUN0VNK&#10;a0D6Uoz+gCW35oK5vZBbNf57Tyj0cZiZb5jFavK9OtMYu8AGXmcZKOIm2I5bA/td9VKAioJssQ9M&#10;Bq4UYbV8fFhgacOFt3SupVUJwrFEA05kKLWOjSOPcRYG4uQdwuhRkhxbbUe8JLjvdZ5l79pjx2nB&#10;4UBfjppjffIGZNsUxe+Hr3LB73V1ynn949iY56fpcw5KaJL/8F97Yw28wf1KugF6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7SiwQAAANoAAAAPAAAAAAAAAAAAAAAA&#10;AKECAABkcnMvZG93bnJldi54bWxQSwUGAAAAAAQABAD5AAAAjwMAAAAA&#10;" strokecolor="black [3213]" strokeweight="3pt"/>
                <v:line id="Straight Connector 5" o:spid="_x0000_s1030" style="position:absolute;visibility:visible;mso-wrap-style:square" from="54656,12900" to="54656,1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ROcEAAADaAAAADwAAAGRycy9kb3ducmV2LnhtbESPUWvCQBCE3wv9D8cW+lYvDbQN0VNK&#10;a0D6Uoz+gCW35oK5vZBbNf57Tyj0cZiZb5jFavK9OtMYu8AGXmcZKOIm2I5bA/td9VKAioJssQ9M&#10;Bq4UYbV8fFhgacOFt3SupVUJwrFEA05kKLWOjSOPcRYG4uQdwuhRkhxbbUe8JLjvdZ5l79pjx2nB&#10;4UBfjppjffIGZNsUxe+Hr3LB73V1ynn949iY56fpcw5KaJL/8F97Yw28wf1KugF6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YxE5wQAAANoAAAAPAAAAAAAAAAAAAAAA&#10;AKECAABkcnMvZG93bnJldi54bWxQSwUGAAAAAAQABAD5AAAAjwMAAAAA&#10;" strokecolor="black [3213]" strokeweight="3pt"/>
                <v:line id="Straight Connector 6" o:spid="_x0000_s1031" style="position:absolute;visibility:visible;mso-wrap-style:square" from="47265,10336" to="47265,13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GPTsEAAADaAAAADwAAAGRycy9kb3ducmV2LnhtbESPQWvCQBSE70L/w/IK3nTTHDSkriLW&#10;QOmlqP0Bj+wzG8y+Ddmnpv/eLRQ8DjPzDbPajL5TNxpiG9jA2zwDRVwH23Jj4OdUzQpQUZAtdoHJ&#10;wC9F2KxfJissbbjzgW5HaVSCcCzRgBPpS61j7chjnIeeOHnnMHiUJIdG2wHvCe47nWfZQntsOS04&#10;7GnnqL4cr96AHOqi+F76Khf82FfXnPdfjo2Zvo7bd1BCozzD/+1Pa2ABf1fSDd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sY9OwQAAANoAAAAPAAAAAAAAAAAAAAAA&#10;AKECAABkcnMvZG93bnJldi54bWxQSwUGAAAAAAQABAD5AAAAjwMAAAAA&#10;" strokecolor="black [3213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0" o:spid="_x0000_s1032" type="#_x0000_t202" style="position:absolute;width:965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<v:textbox inset="0,0,0,0">
                    <w:txbxContent>
                      <w:p w:rsidR="00B15507" w:rsidRPr="0032521C" w:rsidRDefault="00B15507" w:rsidP="0032521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2521C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Calendar Year </w:t>
                        </w:r>
                      </w:p>
                    </w:txbxContent>
                  </v:textbox>
                </v:shape>
                <v:shape id="TextBox 87" o:spid="_x0000_s1033" type="#_x0000_t202" style="position:absolute;left:-2234;top:25798;width:1029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B15507" w:rsidRPr="0032521C" w:rsidRDefault="00B15507" w:rsidP="0032521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2521C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Model Year </w:t>
                        </w:r>
                      </w:p>
                    </w:txbxContent>
                  </v:textbox>
                </v:shape>
                <v:shape id="TextBox 99" o:spid="_x0000_s1034" type="#_x0000_t202" style="position:absolute;left:6323;top:5700;width:12898;height:5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B15507" w:rsidRDefault="00B15507" w:rsidP="0032521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Winter </w:t>
                        </w:r>
                        <w:r w:rsidRPr="0032521C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Fishery</w:t>
                        </w:r>
                      </w:p>
                      <w:p w:rsidR="00B15507" w:rsidRPr="0032521C" w:rsidRDefault="00B15507" w:rsidP="0032521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Nov-May</w:t>
                        </w:r>
                      </w:p>
                    </w:txbxContent>
                  </v:textbox>
                </v:shape>
                <v:shape id="_x0000_s1035" type="#_x0000_t202" style="position:absolute;left:21755;top:15755;width:9114;height:7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WK8MA&#10;AADbAAAADwAAAGRycy9kb3ducmV2LnhtbESPQWsCMRSE74L/ITyht5q1FJHVKCoUCj2pldbb281z&#10;s7h52W5SN/57Uyh4HGbmG2axirYRV+p87VjBZJyBIC6drrlS8Hl4e56B8AFZY+OYFNzIw2o5HCww&#10;167nHV33oRIJwj5HBSaENpfSl4Ys+rFriZN3dp3FkGRXSd1hn+C2kS9ZNpUWa04LBlvaGiov+1+r&#10;4CdujtvZB912PZkintbFF30XSj2N4noOIlAMj/B/+10reJ3C3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6WK8MAAADbAAAADwAAAAAAAAAAAAAAAACYAgAAZHJzL2Rv&#10;d25yZXYueG1sUEsFBgAAAAAEAAQA9QAAAIgDAAAAAA==&#10;" filled="f" strokecolor="black [3213]">
                  <v:textbox inset="3.6pt,,3.6pt">
                    <w:txbxContent>
                      <w:p w:rsidR="00B15507" w:rsidRPr="00D63CF4" w:rsidRDefault="00B15507" w:rsidP="00D63CF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D63CF4">
                          <w:rPr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Jul 1/Y</w:t>
                        </w:r>
                      </w:p>
                      <w:p w:rsidR="00B15507" w:rsidRDefault="00B15507" w:rsidP="00D63CF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Pre-fishery</w:t>
                        </w:r>
                      </w:p>
                      <w:p w:rsidR="00B15507" w:rsidRPr="0032521C" w:rsidRDefault="00B15507" w:rsidP="00D63CF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Abundance</w:t>
                        </w:r>
                      </w:p>
                    </w:txbxContent>
                  </v:textbox>
                </v:shape>
                <v:line id="Straight Connector 47" o:spid="_x0000_s1036" style="position:absolute;visibility:visible;mso-wrap-style:square" from="1472,10767" to="1472,1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Xfp8IAAADbAAAADwAAAGRycy9kb3ducmV2LnhtbESPUWvCQBCE3wv9D8cW+lYvDaWG1FOk&#10;NVB8EaM/YMltc8HcXsitmv77nlDwcZiZb5jFavK9utAYu8AGXmcZKOIm2I5bA8dD9VKAioJssQ9M&#10;Bn4pwmr5+LDA0oYr7+lSS6sShGOJBpzIUGodG0ce4ywMxMn7CaNHSXJstR3xmuC+13mWvWuPHacF&#10;hwN9OmpO9dkbkH1TFLu5r3LBr011znmzdWzM89O0/gAlNMk9/N/+tgbe5nD7kn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Xfp8IAAADbAAAADwAAAAAAAAAAAAAA&#10;AAChAgAAZHJzL2Rvd25yZXYueG1sUEsFBgAAAAAEAAQA+QAAAJADAAAAAA==&#10;" strokecolor="black [3213]" strokeweight="3pt"/>
                <v:shape id="_x0000_s1037" type="#_x0000_t202" style="position:absolute;left:-2234;top:8317;width:709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nwsAA&#10;AADbAAAADwAAAGRycy9kb3ducmV2LnhtbERPz2vCMBS+D/wfwhN2m6ljDKlGUUEYeNJN1Ntr82yK&#10;zUttoo3//XIY7Pjx/Z4tom3EgzpfO1YwHmUgiEuna64U/Hxv3iYgfEDW2DgmBU/ysJgPXmaYa9fz&#10;jh77UIkUwj5HBSaENpfSl4Ys+pFriRN3cZ3FkGBXSd1hn8JtI9+z7FNarDk1GGxpbai87u9WwS2u&#10;DuvJlp67nkwRz8viSKdCqddhXE5BBIrhX/zn/tIKPtLY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2nwsAAAADbAAAADwAAAAAAAAAAAAAAAACYAgAAZHJzL2Rvd25y&#10;ZXYueG1sUEsFBgAAAAAEAAQA9QAAAIUDAAAAAA==&#10;" filled="f" strokecolor="black [3213]">
                  <v:textbox inset="3.6pt,,3.6pt">
                    <w:txbxContent>
                      <w:p w:rsidR="00B15507" w:rsidRPr="00D63CF4" w:rsidRDefault="00B15507" w:rsidP="0032521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Jan 1/Y</w:t>
                        </w:r>
                      </w:p>
                    </w:txbxContent>
                  </v:textbox>
                </v:shape>
                <v:shape id="_x0000_s1038" type="#_x0000_t202" style="position:absolute;left:-2234;top:15469;width:7921;height:2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CWcQA&#10;AADbAAAADwAAAGRycy9kb3ducmV2LnhtbESPT2sCMRTE74V+h/CE3jSrlGJXo1ihUOjJP6X19nbz&#10;3CxuXtZN6sZv3whCj8PM/IaZL6NtxIU6XztWMB5lIIhLp2uuFOx378MpCB+QNTaOScGVPCwXjw9z&#10;zLXreUOXbahEgrDPUYEJoc2l9KUhi37kWuLkHV1nMSTZVVJ32Ce4beQky16kxZrTgsGW1obK0/bX&#10;KjjHt6/19JOum55MEQ+r4pt+CqWeBnE1AxEohv/wvf2hFTy/wu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RAlnEAAAA2wAAAA8AAAAAAAAAAAAAAAAAmAIAAGRycy9k&#10;b3ducmV2LnhtbFBLBQYAAAAABAAEAPUAAACJAwAAAAA=&#10;" filled="f" strokecolor="black [3213]">
                  <v:textbox inset="3.6pt,,3.6pt">
                    <w:txbxContent>
                      <w:p w:rsidR="00B15507" w:rsidRPr="00D63CF4" w:rsidRDefault="00B15507" w:rsidP="0032521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63CF4">
                          <w:rPr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Jan 1/Y-1</w:t>
                        </w:r>
                      </w:p>
                    </w:txbxContent>
                  </v:textbox>
                </v:shape>
                <v:shape id="TextBox 99" o:spid="_x0000_s1039" type="#_x0000_t202" style="position:absolute;left:21166;top:5917;width:12897;height:5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B15507" w:rsidRDefault="00B15507" w:rsidP="0032521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Summer </w:t>
                        </w:r>
                        <w:r w:rsidRPr="0032521C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Fishery</w:t>
                        </w:r>
                      </w:p>
                      <w:p w:rsidR="00B15507" w:rsidRPr="0032521C" w:rsidRDefault="00B15507" w:rsidP="0032521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Jun -Aug</w:t>
                        </w:r>
                      </w:p>
                    </w:txbxContent>
                  </v:textbox>
                </v:shape>
                <v:line id="Straight Connector 51" o:spid="_x0000_s1040" style="position:absolute;visibility:visible;mso-wrap-style:square" from="32600,12986" to="32609,2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l0lcIAAADbAAAADwAAAGRycy9kb3ducmV2LnhtbESPUWvCQBCE34X+h2MLfdOLgbYh9RRp&#10;DUhfiml/wJLb5oK5vZBbNf33PUHwcZiZb5jVZvK9OtMYu8AGlosMFHETbMetgZ/val6AioJssQ9M&#10;Bv4owmb9MFthacOFD3SupVUJwrFEA05kKLWOjSOPcREG4uT9htGjJDm22o54SXDf6zzLXrTHjtOC&#10;w4HeHTXH+uQNyKEpiq9XX+WCH7vqlPPu07ExT4/T9g2U0CT38K29twael3D9kn6AX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l0lcIAAADbAAAADwAAAAAAAAAAAAAA&#10;AAChAgAAZHJzL2Rvd25yZXYueG1sUEsFBgAAAAAEAAQA+QAAAJADAAAAAA==&#10;" strokecolor="black [3213]" strokeweight="3pt"/>
                <v:shape id="_x0000_s1041" type="#_x0000_t202" style="position:absolute;left:33374;top:18435;width:10209;height:4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G9cMA&#10;AADbAAAADwAAAGRycy9kb3ducmV2LnhtbESPQWsCMRSE7wX/Q3iCt5pVqMhqFBUKhZ7USuvt7ea5&#10;Wdy8bDepG/+9KRR6HGbmG2a5jrYRN+p87VjBZJyBIC6drrlS8HF8fZ6D8AFZY+OYFNzJw3o1eFpi&#10;rl3Pe7odQiUShH2OCkwIbS6lLw1Z9GPXEifv4jqLIcmukrrDPsFtI6dZNpMWa04LBlvaGSqvhx+r&#10;4DtuT7v5O933PZkinjfFJ30VSo2GcbMAESiG//Bf+00reJnC7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wG9cMAAADbAAAADwAAAAAAAAAAAAAAAACYAgAAZHJzL2Rv&#10;d25yZXYueG1sUEsFBgAAAAAEAAQA9QAAAIgDAAAAAA==&#10;" filled="f" strokecolor="black [3213]">
                  <v:textbox inset="3.6pt,,3.6pt">
                    <w:txbxContent>
                      <w:p w:rsidR="00B15507" w:rsidRDefault="00B15507" w:rsidP="00FE1CD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Molting</w:t>
                        </w:r>
                      </w:p>
                      <w:p w:rsidR="00B15507" w:rsidRPr="00FE1CD3" w:rsidRDefault="00B15507" w:rsidP="00FE1CD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Recruitment</w:t>
                        </w:r>
                      </w:p>
                    </w:txbxContent>
                  </v:textbox>
                </v:shape>
                <v:line id="Straight Connector 54" o:spid="_x0000_s1042" style="position:absolute;visibility:visible;mso-wrap-style:square" from="21166,5697" to="21166,12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7XDcIAAADbAAAADwAAAGRycy9kb3ducmV2LnhtbESP3WrCQBSE7wt9h+UUelc3Df0J0VWK&#10;Gii9KVof4JA9ZoPZsyF71Pj2riD0cpiZb5jZYvSdOtEQ28AGXicZKOI62JYbA7u/6qUAFQXZYheY&#10;DFwowmL++DDD0oYzb+i0lUYlCMcSDTiRvtQ61o48xknoiZO3D4NHSXJotB3wnOC+03mWfWiPLacF&#10;hz0tHdWH7dEbkE1dFL+fvsoFV+vqmPP6x7Exz0/j1xSU0Cj/4Xv72xp4f4Pbl/QD9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7XDcIAAADbAAAADwAAAAAAAAAAAAAA&#10;AAChAgAAZHJzL2Rvd25yZXYueG1sUEsFBgAAAAAEAAQA+QAAAJADAAAAAA==&#10;" strokecolor="black [3213]" strokeweight="3pt"/>
                <v:shape id="_x0000_s1043" type="#_x0000_t202" style="position:absolute;left:15671;top:-3612;width:11175;height:9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WegcMA&#10;AADbAAAADwAAAGRycy9kb3ducmV2LnhtbESPQWsCMRSE7wX/Q3hCbzVrwSJbo6ggFDypFe3t7eZ1&#10;s3Tzsm6iG/+9KRR6HGbmG2a2iLYRN+p87VjBeJSBIC6drrlS8HnYvExB+ICssXFMCu7kYTEfPM0w&#10;167nHd32oRIJwj5HBSaENpfSl4Ys+pFriZP37TqLIcmukrrDPsFtI1+z7E1arDktGGxpbaj82V+t&#10;gktcHdfTLd13PZkifi2LE50LpZ6HcfkOIlAM/+G/9odWMJnA75f0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WegcMAAADbAAAADwAAAAAAAAAAAAAAAACYAgAAZHJzL2Rv&#10;d25yZXYueG1sUEsFBgAAAAAEAAQA9QAAAIgDAAAAAA==&#10;" filled="f" strokecolor="black [3213]">
                  <v:textbox inset="3.6pt,,3.6pt">
                    <w:txbxContent>
                      <w:p w:rsidR="00B15507" w:rsidRDefault="00B15507" w:rsidP="00FE1CD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CPT Model Assessment </w:t>
                        </w:r>
                      </w:p>
                      <w:p w:rsidR="00B15507" w:rsidRDefault="00B15507" w:rsidP="00FE1CD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Projection</w:t>
                        </w:r>
                      </w:p>
                      <w:p w:rsidR="00B15507" w:rsidRPr="00D63CF4" w:rsidRDefault="00B15507" w:rsidP="00FE1CD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63CF4">
                          <w:rPr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May/Y</w:t>
                        </w:r>
                      </w:p>
                    </w:txbxContent>
                  </v:textbox>
                </v:shape>
                <v:shape id="_x0000_s1044" type="#_x0000_t202" style="position:absolute;left:36869;top:-2614;width:8821;height:9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A9sMA&#10;AADbAAAADwAAAGRycy9kb3ducmV2LnhtbESPQWsCMRSE74L/ITyht5q1UJHVKCoUCj2pldbb281z&#10;s7h52W5SN/57Uyh4HGbmG2axirYRV+p87VjBZJyBIC6drrlS8Hl4e56B8AFZY+OYFNzIw2o5HCww&#10;167nHV33oRIJwj5HBSaENpfSl4Ys+rFriZN3dp3FkGRXSd1hn+C2kS9ZNpUWa04LBlvaGiov+1+r&#10;4CdujtvZB912PZkintbFF30XSj2N4noOIlAMj/B/+10reJ3C3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cA9sMAAADbAAAADwAAAAAAAAAAAAAAAACYAgAAZHJzL2Rv&#10;d25yZXYueG1sUEsFBgAAAAAEAAQA9QAAAIgDAAAAAA==&#10;" filled="f" strokecolor="black [3213]">
                  <v:textbox inset="3.6pt,,3.6pt">
                    <w:txbxContent>
                      <w:p w:rsidR="00B15507" w:rsidRDefault="00B15507" w:rsidP="00FE1CD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CPT Model</w:t>
                        </w:r>
                      </w:p>
                      <w:p w:rsidR="00B15507" w:rsidRDefault="00B15507" w:rsidP="00FE1CD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Assessment </w:t>
                        </w:r>
                      </w:p>
                      <w:p w:rsidR="00B15507" w:rsidRDefault="00B15507" w:rsidP="00FE1CD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Projection</w:t>
                        </w:r>
                      </w:p>
                      <w:p w:rsidR="00B15507" w:rsidRPr="00D63CF4" w:rsidRDefault="00B15507" w:rsidP="00FE1CD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63CF4">
                          <w:rPr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Sept/Y</w:t>
                        </w:r>
                      </w:p>
                    </w:txbxContent>
                  </v:textbox>
                </v:shape>
                <v:line id="Straight Connector 57" o:spid="_x0000_s1045" style="position:absolute;visibility:visible;mso-wrap-style:square" from="40521,6410" to="40521,1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xJesIAAADbAAAADwAAAGRycy9kb3ducmV2LnhtbESPUWvCQBCE3wv9D8cW+lYvDbSG1FOk&#10;NVB8EaM/YMltc8HcXsitmv77nlDwcZiZb5jFavK9utAYu8AGXmcZKOIm2I5bA8dD9VKAioJssQ9M&#10;Bn4pwmr5+LDA0oYr7+lSS6sShGOJBpzIUGodG0ce4ywMxMn7CaNHSXJstR3xmuC+13mWvWuPHacF&#10;hwN9OmpO9dkbkH1TFLu5r3LBr011znmzdWzM89O0/gAlNMk9/N/+tgbe5nD7kn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xJesIAAADbAAAADwAAAAAAAAAAAAAA&#10;AAChAgAAZHJzL2Rvd25yZXYueG1sUEsFBgAAAAAEAAQA+QAAAJADAAAAAA==&#10;" strokecolor="black [3213]" strokeweight="3pt"/>
                <v:shape id="_x0000_s1046" type="#_x0000_t202" style="position:absolute;left:43583;top:7668;width:910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UhMQA&#10;AADbAAAADwAAAGRycy9kb3ducmV2LnhtbESPT2sCMRTE74V+h/CE3jSr0GJXo1ihUOjJP6X19nbz&#10;3CxuXtZN6sZv3whCj8PM/IaZL6NtxIU6XztWMB5lIIhLp2uuFOx378MpCB+QNTaOScGVPCwXjw9z&#10;zLXreUOXbahEgrDPUYEJoc2l9KUhi37kWuLkHV1nMSTZVVJ32Ce4beQky16kxZrTgsGW1obK0/bX&#10;KjjHt6/19JOum55MEQ+r4pt+CqWeBnE1AxEohv/wvf2hFTy/wu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IlITEAAAA2wAAAA8AAAAAAAAAAAAAAAAAmAIAAGRycy9k&#10;b3ducmV2LnhtbFBLBQYAAAAABAAEAPUAAACJAwAAAAA=&#10;" filled="f" strokecolor="black [3213]">
                  <v:textbox inset="3.6pt,,3.6pt">
                    <w:txbxContent>
                      <w:p w:rsidR="00B15507" w:rsidRPr="00D63CF4" w:rsidRDefault="00B15507" w:rsidP="0032521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63CF4">
                          <w:rPr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Jan 1/Y+1</w:t>
                        </w:r>
                      </w:p>
                    </w:txbxContent>
                  </v:textbox>
                </v:shape>
                <v:line id="Straight Connector 60" o:spid="_x0000_s1047" style="position:absolute;visibility:visible;mso-wrap-style:square" from="71646,9030" to="71646,1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lLN78AAADbAAAADwAAAGRycy9kb3ducmV2LnhtbERPy6rCMBDdX/AfwgjurqkuilSjiCIK&#10;gmBVcDk2Y1tsJqWJWv16sxBcHs57MmtNJR7UuNKygkE/AkGcWV1yruB4WP2PQDiPrLGyTApe5GA2&#10;7fxNMNH2yXt6pD4XIYRdggoK7+tESpcVZND1bU0cuKttDPoAm1zqBp8h3FRyGEWxNFhyaCiwpkVB&#10;2S29GwWRWZ5fg8UlPl0PaXpfbdc7+14r1eu28zEIT63/ib/ujVYQh/XhS/gBcv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7lLN78AAADbAAAADwAAAAAAAAAAAAAAAACh&#10;AgAAZHJzL2Rvd25yZXYueG1sUEsFBgAAAAAEAAQA+QAAAI0DAAAAAA==&#10;" strokecolor="black [3213]" strokeweight="3pt">
                  <v:stroke startarrow="block"/>
                </v:line>
                <v:shape id="_x0000_s1048" type="#_x0000_t202" style="position:absolute;left:60236;top:1558;width:18880;height:7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MSMMA&#10;AADbAAAADwAAAGRycy9kb3ducmV2LnhtbESPQWsCMRSE7wX/Q3hCbzWrB5HVKFYQBE9ai/b2dvO6&#10;Wbp5WTfRjf++KQg9DjPzDbNYRduIO3W+dqxgPMpAEJdO11wpOH1s32YgfEDW2DgmBQ/ysFoOXhaY&#10;a9fzge7HUIkEYZ+jAhNCm0vpS0MW/ci1xMn7dp3FkGRXSd1hn+C2kZMsm0qLNacFgy1tDJU/x5tV&#10;cI3vn5vZnh6HnkwRv9bFmS6FUq/DuJ6DCBTDf/jZ3mkF0w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DMSMMAAADbAAAADwAAAAAAAAAAAAAAAACYAgAAZHJzL2Rv&#10;d25yZXYueG1sUEsFBgAAAAAEAAQA9QAAAIgDAAAAAA==&#10;" filled="f" strokecolor="black [3213]">
                  <v:textbox inset="3.6pt,,3.6pt">
                    <w:txbxContent>
                      <w:p w:rsidR="00B15507" w:rsidRDefault="00B15507" w:rsidP="00C533F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Summer+Winter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Fishery</w:t>
                        </w:r>
                      </w:p>
                      <w:p w:rsidR="00B15507" w:rsidRPr="00BC2AB4" w:rsidRDefault="00B15507" w:rsidP="00BC2AB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Retained OFL, ABC, GHL</w:t>
                        </w:r>
                      </w:p>
                    </w:txbxContent>
                  </v:textbox>
                </v:shape>
                <v:line id="Straight Connector 63" o:spid="_x0000_s1049" style="position:absolute;visibility:visible;mso-wrap-style:square" from="18215,12986" to="18215,24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FxMIAAADbAAAADwAAAGRycy9kb3ducmV2LnhtbESPUWvCQBCE34X+h2MLfdNLI9iQeopU&#10;A6UvxegPWHLbXDC3F3Krpv++Vyj0cZiZb5j1dvK9utEYu8AGnhcZKOIm2I5bA+dTNS9ARUG22Acm&#10;A98UYbt5mK2xtOHOR7rV0qoE4ViiAScylFrHxpHHuAgDcfK+wuhRkhxbbUe8J7jvdZ5lK+2x47Tg&#10;cKA3R82lvnoDcmyK4vPFV7ng/lBdcz58ODbm6XHavYISmuQ//Nd+twZWS/j9kn6A3v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uFxMIAAADbAAAADwAAAAAAAAAAAAAA&#10;AAChAgAAZHJzL2Rvd25yZXYueG1sUEsFBgAAAAAEAAQA+QAAAJADAAAAAA==&#10;" strokecolor="black [3213]" strokeweight="3pt"/>
                <v:shape id="_x0000_s1050" type="#_x0000_t202" style="position:absolute;left:12330;top:24167;width:12023;height: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xp8MA&#10;AADbAAAADwAAAGRycy9kb3ducmV2LnhtbESPQWsCMRSE74L/ITyht5q1FJHVKCoUCj2pldbb281z&#10;s7h52W5SN/57Uyh4HGbmG2axirYRV+p87VjBZJyBIC6drrlS8Hl4e56B8AFZY+OYFNzIw2o5HCww&#10;167nHV33oRIJwj5HBSaENpfSl4Ys+rFriZN3dp3FkGRXSd1hn+C2kS9ZNpUWa04LBlvaGiov+1+r&#10;4CdujtvZB912PZkintbFF30XSj2N4noOIlAMj/B/+10rmL7C3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Xxp8MAAADbAAAADwAAAAAAAAAAAAAAAACYAgAAZHJzL2Rv&#10;d25yZXYueG1sUEsFBgAAAAAEAAQA9QAAAIgDAAAAAA==&#10;" filled="f" strokecolor="black [3213]">
                  <v:textbox inset="3.6pt,,3.6pt">
                    <w:txbxContent>
                      <w:p w:rsidR="00B15507" w:rsidRPr="00FE1CD3" w:rsidRDefault="00B15507" w:rsidP="00C3290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Winter fishery + natural mortality</w:t>
                        </w:r>
                      </w:p>
                    </w:txbxContent>
                  </v:textbox>
                </v:shape>
                <v:shape id="_x0000_s1051" type="#_x0000_t202" style="position:absolute;left:26846;top:24439;width:13114;height:5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UPMMA&#10;AADbAAAADwAAAGRycy9kb3ducmV2LnhtbESPQWsCMRSE74L/ITyht5q1UJHVKCoUCj2pldbb281z&#10;s7h52W5SN/57Uyh4HGbmG2axirYRV+p87VjBZJyBIC6drrlS8Hl4e56B8AFZY+OYFNzIw2o5HCww&#10;167nHV33oRIJwj5HBSaENpfSl4Ys+rFriZN3dp3FkGRXSd1hn+C2kS9ZNpUWa04LBlvaGiov+1+r&#10;4CdujtvZB912PZkintbFF30XSj2N4noOIlAMj/B/+10rmL7C3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lUPMMAAADbAAAADwAAAAAAAAAAAAAAAACYAgAAZHJzL2Rv&#10;d25yZXYueG1sUEsFBgAAAAAEAAQA9QAAAIgDAAAAAA==&#10;" filled="f" strokecolor="black [3213]">
                  <v:textbox inset="3.6pt,,3.6pt">
                    <w:txbxContent>
                      <w:p w:rsidR="00B15507" w:rsidRPr="00FE1CD3" w:rsidRDefault="00B15507" w:rsidP="00C3290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Summer fishery + natural mortality</w:t>
                        </w:r>
                      </w:p>
                    </w:txbxContent>
                  </v:textbox>
                </v:shape>
                <v:line id="Straight Connector 66" o:spid="_x0000_s1052" style="position:absolute;visibility:visible;mso-wrap-style:square" from="37700,12983" to="37708,18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wmXMIAAADbAAAADwAAAGRycy9kb3ducmV2LnhtbESPQWvCQBSE70L/w/IKvemmOcSQukpp&#10;DRQvovYHPLKv2dDs25B9avrvu4LgcZiZb5jVZvK9utAYu8AGXhcZKOIm2I5bA9+nel6CioJssQ9M&#10;Bv4owmb9NFthZcOVD3Q5SqsShGOFBpzIUGkdG0ce4yIMxMn7CaNHSXJstR3xmuC+13mWFdpjx2nB&#10;4UAfjprf49kbkENTlvulr3PBz219znm7c2zMy/P0/gZKaJJH+N7+sgaKAm5f0g/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wmXMIAAADbAAAADwAAAAAAAAAAAAAA&#10;AAChAgAAZHJzL2Rvd25yZXYueG1sUEsFBgAAAAAEAAQA+QAAAJADAAAAAA==&#10;" strokecolor="black [3213]" strokeweight="3pt"/>
                <v:shape id="_x0000_s1053" type="#_x0000_t202" style="position:absolute;left:57204;top:27882;width:12023;height: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v0MMA&#10;AADbAAAADwAAAGRycy9kb3ducmV2LnhtbESPQWsCMRSE7wX/Q3hCbzVrD1a2RlFBKHhSK9rb283r&#10;ZunmZd1EN/57Uyj0OMzMN8xsEW0jbtT52rGC8SgDQVw6XXOl4POweZmC8AFZY+OYFNzJw2I+eJph&#10;rl3PO7rtQyUShH2OCkwIbS6lLw1Z9CPXEifv23UWQ5JdJXWHfYLbRr5m2URarDktGGxpbaj82V+t&#10;gktcHdfTLd13PZkifi2LE50LpZ6HcfkOIlAM/+G/9odWMHmD3y/p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dv0MMAAADbAAAADwAAAAAAAAAAAAAAAACYAgAAZHJzL2Rv&#10;d25yZXYueG1sUEsFBgAAAAAEAAQA9QAAAIgDAAAAAA==&#10;" filled="f" strokecolor="black [3213]">
                  <v:textbox inset="3.6pt,,3.6pt">
                    <w:txbxContent>
                      <w:p w:rsidR="00B15507" w:rsidRPr="00FE1CD3" w:rsidRDefault="00B15507" w:rsidP="00C3290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natural mortality</w:t>
                        </w:r>
                      </w:p>
                    </w:txbxContent>
                  </v:textbox>
                </v:shape>
                <v:line id="Straight Connector 68" o:spid="_x0000_s1054" style="position:absolute;visibility:visible;mso-wrap-style:square" from="63059,12564" to="63216,2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8Xtb8AAADbAAAADwAAAGRycy9kb3ducmV2LnhtbERPzWrCQBC+F/oOyxS81Y052BBdg1gD&#10;0kvR9gGG7JgNZmdDdqLp23cPhR4/vv9tNfte3WmMXWADq2UGirgJtuPWwPdX/VqAioJssQ9MBn4o&#10;QrV7ftpiacODz3S/SKtSCMcSDTiRodQ6No48xmUYiBN3DaNHSXBstR3xkcJ9r/MsW2uPHacGhwMd&#10;HDW3y+QNyLkpis83X+eC78d6yvn44diYxcu834ASmuVf/Oc+WQPrNDZ9ST9A73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+8Xtb8AAADbAAAADwAAAAAAAAAAAAAAAACh&#10;AgAAZHJzL2Rvd25yZXYueG1sUEsFBgAAAAAEAAQA+QAAAI0DAAAAAA==&#10;" strokecolor="black [3213]" strokeweight="3pt"/>
              </v:group>
            </w:pict>
          </mc:Fallback>
        </mc:AlternateContent>
      </w:r>
    </w:p>
    <w:p w:rsidR="0032521C" w:rsidRDefault="0032521C" w:rsidP="00764B04">
      <w:pPr>
        <w:pStyle w:val="ListParagraph"/>
        <w:spacing w:after="120"/>
        <w:ind w:left="0"/>
        <w:contextualSpacing w:val="0"/>
      </w:pPr>
    </w:p>
    <w:p w:rsidR="0032521C" w:rsidRDefault="0032521C" w:rsidP="00764B04">
      <w:pPr>
        <w:pStyle w:val="ListParagraph"/>
        <w:spacing w:after="120"/>
        <w:ind w:left="0"/>
        <w:contextualSpacing w:val="0"/>
      </w:pPr>
    </w:p>
    <w:p w:rsidR="0032521C" w:rsidRDefault="0032521C" w:rsidP="00764B04">
      <w:pPr>
        <w:pStyle w:val="ListParagraph"/>
        <w:spacing w:after="120"/>
        <w:ind w:left="0"/>
        <w:contextualSpacing w:val="0"/>
      </w:pPr>
    </w:p>
    <w:p w:rsidR="0032521C" w:rsidRDefault="0032521C" w:rsidP="00764B04">
      <w:pPr>
        <w:pStyle w:val="ListParagraph"/>
        <w:spacing w:after="120"/>
        <w:ind w:left="0"/>
        <w:contextualSpacing w:val="0"/>
      </w:pPr>
    </w:p>
    <w:p w:rsidR="0032521C" w:rsidRDefault="0032521C" w:rsidP="00764B04">
      <w:pPr>
        <w:pStyle w:val="ListParagraph"/>
        <w:spacing w:after="120"/>
        <w:ind w:left="0"/>
        <w:contextualSpacing w:val="0"/>
      </w:pPr>
    </w:p>
    <w:p w:rsidR="0032521C" w:rsidRDefault="00C533FB" w:rsidP="00764B04">
      <w:pPr>
        <w:pStyle w:val="ListParagraph"/>
        <w:spacing w:after="120"/>
        <w:ind w:left="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9CD8D" wp14:editId="693F28B2">
                <wp:simplePos x="0" y="0"/>
                <wp:positionH relativeFrom="column">
                  <wp:posOffset>5120640</wp:posOffset>
                </wp:positionH>
                <wp:positionV relativeFrom="paragraph">
                  <wp:posOffset>168275</wp:posOffset>
                </wp:positionV>
                <wp:extent cx="753110" cy="835025"/>
                <wp:effectExtent l="0" t="0" r="27940" b="22225"/>
                <wp:wrapNone/>
                <wp:docPr id="58" name="Text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835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15507" w:rsidRPr="00D63CF4" w:rsidRDefault="00B15507" w:rsidP="0067038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63CF4"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Jul 1/Y+1</w:t>
                            </w:r>
                          </w:p>
                          <w:p w:rsidR="00B15507" w:rsidRDefault="00B15507" w:rsidP="0067038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Pre-fishery</w:t>
                            </w:r>
                          </w:p>
                          <w:p w:rsidR="00B15507" w:rsidRDefault="00B15507" w:rsidP="0067038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Projected</w:t>
                            </w:r>
                          </w:p>
                          <w:p w:rsidR="00B15507" w:rsidRDefault="00B15507" w:rsidP="0067038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Abundance</w:t>
                            </w:r>
                          </w:p>
                          <w:p w:rsidR="00B15507" w:rsidRPr="0032521C" w:rsidRDefault="00B15507" w:rsidP="0067038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MMB</w:t>
                            </w:r>
                          </w:p>
                        </w:txbxContent>
                      </wps:txbx>
                      <wps:bodyPr wrap="square" lIns="45720" tIns="45720" rIns="45720" bIns="4572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1" o:spid="_x0000_s1055" type="#_x0000_t202" style="position:absolute;margin-left:403.2pt;margin-top:13.25pt;width:59.3pt;height: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" filled="f" strokecolor="black [3213]">
                <v:textbox inset="3.6pt,,3.6pt">
                  <w:txbxContent>
                    <w:p w:rsidR="00B15507" w:rsidRPr="00D63CF4" w:rsidRDefault="00B15507" w:rsidP="0067038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63CF4"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Jul 1/Y+1</w:t>
                      </w:r>
                    </w:p>
                    <w:p w:rsidR="00B15507" w:rsidRDefault="00B15507" w:rsidP="0067038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Pre-fishery</w:t>
                      </w:r>
                    </w:p>
                    <w:p w:rsidR="00B15507" w:rsidRDefault="00B15507" w:rsidP="0067038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Projected</w:t>
                      </w:r>
                    </w:p>
                    <w:p w:rsidR="00B15507" w:rsidRDefault="00B15507" w:rsidP="0067038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Abundance</w:t>
                      </w:r>
                    </w:p>
                    <w:p w:rsidR="00B15507" w:rsidRPr="0032521C" w:rsidRDefault="00B15507" w:rsidP="0067038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MMB</w:t>
                      </w:r>
                    </w:p>
                  </w:txbxContent>
                </v:textbox>
              </v:shape>
            </w:pict>
          </mc:Fallback>
        </mc:AlternateContent>
      </w:r>
      <w:r w:rsidR="00C329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C087D" wp14:editId="61FDEF12">
                <wp:simplePos x="0" y="0"/>
                <wp:positionH relativeFrom="column">
                  <wp:posOffset>3715487</wp:posOffset>
                </wp:positionH>
                <wp:positionV relativeFrom="paragraph">
                  <wp:posOffset>157688</wp:posOffset>
                </wp:positionV>
                <wp:extent cx="753110" cy="738505"/>
                <wp:effectExtent l="0" t="0" r="27940" b="23495"/>
                <wp:wrapNone/>
                <wp:docPr id="44" name="Text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738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15507" w:rsidRPr="00D63CF4" w:rsidRDefault="00B15507" w:rsidP="0067038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Feb 1/Y</w:t>
                            </w:r>
                          </w:p>
                          <w:p w:rsidR="00B15507" w:rsidRDefault="00B15507" w:rsidP="0067038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Pre-fishery</w:t>
                            </w:r>
                          </w:p>
                          <w:p w:rsidR="00B15507" w:rsidRDefault="00B15507" w:rsidP="0067038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Projected</w:t>
                            </w:r>
                          </w:p>
                          <w:p w:rsidR="00B15507" w:rsidRPr="0032521C" w:rsidRDefault="00B15507" w:rsidP="0067038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Abundance</w:t>
                            </w:r>
                          </w:p>
                        </w:txbxContent>
                      </wps:txbx>
                      <wps:bodyPr wrap="square" lIns="45720" tIns="45720" rIns="45720" bIns="4572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92.55pt;margin-top:12.4pt;width:59.3pt;height: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" filled="f" strokecolor="black [3213]">
                <v:textbox inset="3.6pt,,3.6pt">
                  <w:txbxContent>
                    <w:p w:rsidR="00B15507" w:rsidRPr="00D63CF4" w:rsidRDefault="00B15507" w:rsidP="0067038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Feb 1/Y</w:t>
                      </w:r>
                    </w:p>
                    <w:p w:rsidR="00B15507" w:rsidRDefault="00B15507" w:rsidP="0067038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Pre-fishery</w:t>
                      </w:r>
                    </w:p>
                    <w:p w:rsidR="00B15507" w:rsidRDefault="00B15507" w:rsidP="0067038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Projected</w:t>
                      </w:r>
                    </w:p>
                    <w:p w:rsidR="00B15507" w:rsidRPr="0032521C" w:rsidRDefault="00B15507" w:rsidP="0067038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Abundance</w:t>
                      </w:r>
                    </w:p>
                  </w:txbxContent>
                </v:textbox>
              </v:shape>
            </w:pict>
          </mc:Fallback>
        </mc:AlternateContent>
      </w:r>
      <w:r w:rsidR="006703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9D7DC" wp14:editId="3B9B0B68">
                <wp:simplePos x="0" y="0"/>
                <wp:positionH relativeFrom="column">
                  <wp:posOffset>328727</wp:posOffset>
                </wp:positionH>
                <wp:positionV relativeFrom="paragraph">
                  <wp:posOffset>39370</wp:posOffset>
                </wp:positionV>
                <wp:extent cx="753466" cy="592532"/>
                <wp:effectExtent l="0" t="0" r="27940" b="17145"/>
                <wp:wrapNone/>
                <wp:docPr id="42" name="Text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66" cy="5925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15507" w:rsidRPr="00D63CF4" w:rsidRDefault="00B15507" w:rsidP="0067038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63CF4"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Feb 1/Y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-1</w:t>
                            </w:r>
                          </w:p>
                          <w:p w:rsidR="00B15507" w:rsidRDefault="00B15507" w:rsidP="0067038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Pre-fishery</w:t>
                            </w:r>
                          </w:p>
                          <w:p w:rsidR="00B15507" w:rsidRPr="0032521C" w:rsidRDefault="00B15507" w:rsidP="0067038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Abundance</w:t>
                            </w:r>
                          </w:p>
                        </w:txbxContent>
                      </wps:txbx>
                      <wps:bodyPr wrap="square" lIns="45720" tIns="45720" rIns="45720" bIns="4572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5.9pt;margin-top:3.1pt;width:59.35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" filled="f" strokecolor="black [3213]">
                <v:textbox inset="3.6pt,,3.6pt">
                  <w:txbxContent>
                    <w:p w:rsidR="00B15507" w:rsidRPr="00D63CF4" w:rsidRDefault="00B15507" w:rsidP="0067038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63CF4"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Feb 1/Y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-1</w:t>
                      </w:r>
                    </w:p>
                    <w:p w:rsidR="00B15507" w:rsidRDefault="00B15507" w:rsidP="0067038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Pre-fishery</w:t>
                      </w:r>
                    </w:p>
                    <w:p w:rsidR="00B15507" w:rsidRPr="0032521C" w:rsidRDefault="00B15507" w:rsidP="0067038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Abundance</w:t>
                      </w:r>
                    </w:p>
                  </w:txbxContent>
                </v:textbox>
              </v:shape>
            </w:pict>
          </mc:Fallback>
        </mc:AlternateContent>
      </w:r>
    </w:p>
    <w:p w:rsidR="0032521C" w:rsidRDefault="0032521C" w:rsidP="00764B04">
      <w:pPr>
        <w:pStyle w:val="ListParagraph"/>
        <w:spacing w:after="120"/>
        <w:ind w:left="0"/>
        <w:contextualSpacing w:val="0"/>
      </w:pPr>
    </w:p>
    <w:p w:rsidR="0032521C" w:rsidRDefault="0032521C" w:rsidP="00764B04">
      <w:pPr>
        <w:pStyle w:val="ListParagraph"/>
        <w:spacing w:after="120"/>
        <w:ind w:left="0"/>
        <w:contextualSpacing w:val="0"/>
      </w:pPr>
    </w:p>
    <w:p w:rsidR="0032521C" w:rsidRDefault="0032521C" w:rsidP="00764B04">
      <w:pPr>
        <w:pStyle w:val="ListParagraph"/>
        <w:spacing w:after="120"/>
        <w:ind w:left="0"/>
        <w:contextualSpacing w:val="0"/>
      </w:pPr>
    </w:p>
    <w:p w:rsidR="00BC2AB4" w:rsidRDefault="00BC2AB4" w:rsidP="00764B04">
      <w:pPr>
        <w:pStyle w:val="ListParagraph"/>
        <w:spacing w:after="120"/>
        <w:ind w:left="0"/>
        <w:contextualSpacing w:val="0"/>
      </w:pPr>
    </w:p>
    <w:p w:rsidR="00BC2AB4" w:rsidRDefault="00BC2AB4" w:rsidP="00764B04">
      <w:pPr>
        <w:pStyle w:val="ListParagraph"/>
        <w:spacing w:after="120"/>
        <w:ind w:left="0"/>
        <w:contextualSpacing w:val="0"/>
        <w:rPr>
          <w:b/>
        </w:rPr>
      </w:pPr>
      <w:proofErr w:type="gramStart"/>
      <w:r>
        <w:t>Timeline of calendar events and crab modeling events.</w:t>
      </w:r>
      <w:proofErr w:type="gramEnd"/>
      <w:r>
        <w:t xml:space="preserve"> </w:t>
      </w:r>
    </w:p>
    <w:p w:rsidR="00BC2AB4" w:rsidRDefault="00BC2AB4" w:rsidP="00764B04">
      <w:pPr>
        <w:pStyle w:val="ListParagraph"/>
        <w:spacing w:after="120"/>
        <w:ind w:left="0"/>
        <w:contextualSpacing w:val="0"/>
        <w:rPr>
          <w:b/>
        </w:rPr>
      </w:pPr>
    </w:p>
    <w:p w:rsidR="00C95206" w:rsidRDefault="00FF1225" w:rsidP="00764B04">
      <w:pPr>
        <w:pStyle w:val="ListParagraph"/>
        <w:spacing w:after="120"/>
        <w:ind w:left="0"/>
        <w:contextualSpacing w:val="0"/>
        <w:rPr>
          <w:b/>
        </w:rPr>
      </w:pPr>
      <w:r w:rsidRPr="00FF1225">
        <w:rPr>
          <w:b/>
        </w:rPr>
        <w:t xml:space="preserve">In this assessment model, model </w:t>
      </w:r>
      <w:r w:rsidR="00EE0A1D">
        <w:rPr>
          <w:b/>
        </w:rPr>
        <w:t xml:space="preserve">year starts </w:t>
      </w:r>
      <w:r w:rsidR="00C95206">
        <w:rPr>
          <w:b/>
        </w:rPr>
        <w:t xml:space="preserve">July </w:t>
      </w:r>
      <w:r w:rsidR="00764B04" w:rsidRPr="00FF1225">
        <w:rPr>
          <w:b/>
        </w:rPr>
        <w:t>1</w:t>
      </w:r>
      <w:r w:rsidR="00764B04" w:rsidRPr="00FF1225">
        <w:rPr>
          <w:b/>
          <w:vertAlign w:val="superscript"/>
        </w:rPr>
        <w:t>st</w:t>
      </w:r>
      <w:r>
        <w:rPr>
          <w:b/>
        </w:rPr>
        <w:t xml:space="preserve"> to </w:t>
      </w:r>
      <w:r w:rsidR="00C95206">
        <w:rPr>
          <w:b/>
        </w:rPr>
        <w:t>June 30</w:t>
      </w:r>
      <w:r w:rsidR="00C95206">
        <w:rPr>
          <w:b/>
          <w:vertAlign w:val="superscript"/>
        </w:rPr>
        <w:t>th</w:t>
      </w:r>
      <w:r w:rsidR="00764B04" w:rsidRPr="00FF1225">
        <w:rPr>
          <w:b/>
        </w:rPr>
        <w:t xml:space="preserve"> of the following year. </w:t>
      </w:r>
      <w:r w:rsidR="0032521C">
        <w:rPr>
          <w:b/>
        </w:rPr>
        <w:t xml:space="preserve"> </w:t>
      </w:r>
    </w:p>
    <w:p w:rsidR="00FA41FA" w:rsidRDefault="00C95206" w:rsidP="00764B04">
      <w:pPr>
        <w:pStyle w:val="ListParagraph"/>
        <w:spacing w:after="120"/>
        <w:ind w:left="0"/>
        <w:contextualSpacing w:val="0"/>
        <w:rPr>
          <w:b/>
        </w:rPr>
      </w:pPr>
      <w:r>
        <w:rPr>
          <w:b/>
        </w:rPr>
        <w:t>Model year starts in July</w:t>
      </w:r>
      <w:r w:rsidR="0032521C">
        <w:rPr>
          <w:b/>
        </w:rPr>
        <w:t xml:space="preserve"> 1</w:t>
      </w:r>
      <w:r w:rsidR="0032521C" w:rsidRPr="0032521C">
        <w:rPr>
          <w:b/>
          <w:vertAlign w:val="superscript"/>
        </w:rPr>
        <w:t>st</w:t>
      </w:r>
      <w:r w:rsidR="0032521C">
        <w:rPr>
          <w:b/>
        </w:rPr>
        <w:t xml:space="preserve"> 1976.</w:t>
      </w:r>
    </w:p>
    <w:p w:rsidR="0093092D" w:rsidRPr="00FF1225" w:rsidRDefault="0093092D" w:rsidP="00764B04">
      <w:pPr>
        <w:pStyle w:val="ListParagraph"/>
        <w:spacing w:after="120"/>
        <w:ind w:left="0"/>
        <w:contextualSpacing w:val="0"/>
        <w:rPr>
          <w:b/>
        </w:rPr>
      </w:pPr>
    </w:p>
    <w:p w:rsidR="00764B04" w:rsidRPr="00942B52" w:rsidRDefault="00764B04" w:rsidP="00764B04">
      <w:pPr>
        <w:pStyle w:val="ListParagraph"/>
        <w:spacing w:after="120"/>
        <w:ind w:left="0"/>
        <w:contextualSpacing w:val="0"/>
        <w:rPr>
          <w:i/>
        </w:rPr>
      </w:pPr>
      <w:r>
        <w:rPr>
          <w:i/>
          <w:spacing w:val="-3"/>
        </w:rPr>
        <w:t xml:space="preserve">Initial pre-fishery </w:t>
      </w:r>
      <w:r>
        <w:rPr>
          <w:i/>
        </w:rPr>
        <w:t>s</w:t>
      </w:r>
      <w:r w:rsidRPr="00942B52">
        <w:rPr>
          <w:i/>
        </w:rPr>
        <w:t>ummer crab abundance</w:t>
      </w:r>
      <w:r w:rsidR="00EE0A1D">
        <w:rPr>
          <w:i/>
        </w:rPr>
        <w:t xml:space="preserve"> on </w:t>
      </w:r>
      <w:r w:rsidR="00C95206">
        <w:rPr>
          <w:i/>
        </w:rPr>
        <w:t xml:space="preserve">July </w:t>
      </w:r>
      <w:r>
        <w:rPr>
          <w:i/>
        </w:rPr>
        <w:t>1</w:t>
      </w:r>
      <w:r w:rsidRPr="003B2481">
        <w:rPr>
          <w:i/>
          <w:vertAlign w:val="superscript"/>
        </w:rPr>
        <w:t>st</w:t>
      </w:r>
      <w:r w:rsidRPr="00942B52">
        <w:rPr>
          <w:i/>
        </w:rPr>
        <w:t xml:space="preserve"> </w:t>
      </w:r>
      <w:r>
        <w:rPr>
          <w:i/>
        </w:rPr>
        <w:t>1976</w:t>
      </w:r>
    </w:p>
    <w:p w:rsidR="00764B04" w:rsidRDefault="00764B04" w:rsidP="00764B04">
      <w:pPr>
        <w:widowControl w:val="0"/>
        <w:pBdr>
          <w:top w:val="single" w:sz="12" w:space="6" w:color="FFFFFF"/>
          <w:left w:val="single" w:sz="12" w:space="9" w:color="FFFFFF"/>
          <w:bottom w:val="single" w:sz="12" w:space="6" w:color="FFFFFF"/>
          <w:right w:val="single" w:sz="12" w:space="4" w:color="FFFFFF"/>
        </w:pBdr>
        <w:tabs>
          <w:tab w:val="right" w:pos="9120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>Abundance of the ini</w:t>
      </w:r>
      <w:r w:rsidR="008B1AAD">
        <w:rPr>
          <w:spacing w:val="-3"/>
        </w:rPr>
        <w:t xml:space="preserve">tial pre-fishery population was defined as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  <w:gridCol w:w="557"/>
      </w:tblGrid>
      <w:tr w:rsidR="00764B04" w:rsidRPr="00AF26D1" w:rsidTr="009E568A"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B04" w:rsidRPr="00AF26D1" w:rsidRDefault="008B1AAD" w:rsidP="009E568A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8B1AAD">
              <w:rPr>
                <w:position w:val="-10"/>
              </w:rPr>
              <w:object w:dxaOrig="11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9.5pt" o:ole="">
                  <v:imagedata r:id="rId9" o:title=""/>
                </v:shape>
                <o:OLEObject Type="Embed" ProgID="Equation.3" ShapeID="_x0000_i1025" DrawAspect="Content" ObjectID="_1459679712" r:id="rId10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B04" w:rsidRPr="00AF26D1" w:rsidRDefault="00764B04" w:rsidP="009E568A">
            <w:pPr>
              <w:widowControl w:val="0"/>
              <w:suppressAutoHyphens/>
              <w:rPr>
                <w:spacing w:val="-3"/>
              </w:rPr>
            </w:pPr>
            <w:r>
              <w:rPr>
                <w:spacing w:val="-3"/>
              </w:rPr>
              <w:t>(1</w:t>
            </w:r>
            <w:r w:rsidRPr="00AF26D1">
              <w:rPr>
                <w:spacing w:val="-3"/>
              </w:rPr>
              <w:t>)</w:t>
            </w:r>
          </w:p>
        </w:tc>
      </w:tr>
    </w:tbl>
    <w:p w:rsidR="00764B04" w:rsidRDefault="00764B04" w:rsidP="00764B04">
      <w:pPr>
        <w:widowControl w:val="0"/>
        <w:suppressAutoHyphens/>
        <w:rPr>
          <w:spacing w:val="-3"/>
        </w:rPr>
      </w:pPr>
    </w:p>
    <w:p w:rsidR="00764B04" w:rsidRPr="00F83652" w:rsidRDefault="00764B04" w:rsidP="00764B04">
      <w:pPr>
        <w:widowControl w:val="0"/>
        <w:suppressAutoHyphens/>
      </w:pPr>
      <w:r>
        <w:t xml:space="preserve">The length proportion of the first year was calculated as </w:t>
      </w:r>
    </w:p>
    <w:p w:rsidR="00764B04" w:rsidRDefault="00764B04" w:rsidP="00764B04">
      <w:pPr>
        <w:widowControl w:val="0"/>
        <w:suppressAutoHyphens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  <w:gridCol w:w="557"/>
      </w:tblGrid>
      <w:tr w:rsidR="00764B04" w:rsidRPr="00AF26D1" w:rsidTr="009E568A"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B04" w:rsidRPr="00AF26D1" w:rsidRDefault="00764B04" w:rsidP="009E568A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AC7BF5">
              <w:rPr>
                <w:position w:val="-110"/>
              </w:rPr>
              <w:object w:dxaOrig="3140" w:dyaOrig="2320">
                <v:shape id="_x0000_i1026" type="#_x0000_t75" style="width:158.25pt;height:115.5pt" o:ole="">
                  <v:imagedata r:id="rId11" o:title=""/>
                </v:shape>
                <o:OLEObject Type="Embed" ProgID="Equation.3" ShapeID="_x0000_i1026" DrawAspect="Content" ObjectID="_1459679713" r:id="rId12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B04" w:rsidRPr="00AF26D1" w:rsidRDefault="00764B04" w:rsidP="009E568A">
            <w:pPr>
              <w:widowControl w:val="0"/>
              <w:suppressAutoHyphens/>
              <w:rPr>
                <w:spacing w:val="-3"/>
              </w:rPr>
            </w:pPr>
            <w:r>
              <w:rPr>
                <w:spacing w:val="-3"/>
              </w:rPr>
              <w:t>(2</w:t>
            </w:r>
            <w:r w:rsidRPr="00AF26D1">
              <w:rPr>
                <w:spacing w:val="-3"/>
              </w:rPr>
              <w:t>)</w:t>
            </w:r>
          </w:p>
        </w:tc>
      </w:tr>
    </w:tbl>
    <w:p w:rsidR="00764B04" w:rsidRDefault="00764B04" w:rsidP="00764B04">
      <w:pPr>
        <w:widowControl w:val="0"/>
        <w:suppressAutoHyphens/>
        <w:rPr>
          <w:spacing w:val="-3"/>
        </w:rPr>
      </w:pPr>
    </w:p>
    <w:p w:rsidR="00764B04" w:rsidRDefault="00764B04" w:rsidP="00764B04">
      <w:pPr>
        <w:widowControl w:val="0"/>
        <w:suppressAutoHyphens/>
        <w:rPr>
          <w:spacing w:val="-3"/>
        </w:rPr>
      </w:pPr>
    </w:p>
    <w:p w:rsidR="00764B04" w:rsidRDefault="006B5AEA" w:rsidP="000C7CC2">
      <w:pPr>
        <w:widowControl w:val="0"/>
        <w:suppressAutoHyphens/>
        <w:rPr>
          <w:spacing w:val="-3"/>
        </w:rPr>
      </w:pPr>
      <w:proofErr w:type="gramStart"/>
      <w:r>
        <w:rPr>
          <w:spacing w:val="-3"/>
        </w:rPr>
        <w:t>for</w:t>
      </w:r>
      <w:proofErr w:type="gramEnd"/>
      <w:r>
        <w:rPr>
          <w:spacing w:val="-3"/>
        </w:rPr>
        <w:t xml:space="preserve"> model estimated parameters </w:t>
      </w:r>
      <w:proofErr w:type="spellStart"/>
      <w:r w:rsidRPr="006B5AEA">
        <w:rPr>
          <w:spacing w:val="-3"/>
        </w:rPr>
        <w:t>a</w:t>
      </w:r>
      <w:r>
        <w:rPr>
          <w:spacing w:val="-3"/>
          <w:vertAlign w:val="subscript"/>
        </w:rPr>
        <w:t>i</w:t>
      </w:r>
      <w:proofErr w:type="spellEnd"/>
      <w:r>
        <w:rPr>
          <w:spacing w:val="-3"/>
        </w:rPr>
        <w:t xml:space="preserve">. Length-class </w:t>
      </w:r>
      <w:proofErr w:type="gramStart"/>
      <w:r>
        <w:rPr>
          <w:spacing w:val="-3"/>
        </w:rPr>
        <w:t>a</w:t>
      </w:r>
      <w:r w:rsidR="00764B04" w:rsidRPr="006B5AEA">
        <w:rPr>
          <w:spacing w:val="-3"/>
        </w:rPr>
        <w:t>bundance</w:t>
      </w:r>
      <w:r w:rsidR="00764B04">
        <w:rPr>
          <w:spacing w:val="-3"/>
        </w:rPr>
        <w:t xml:space="preserve">  is</w:t>
      </w:r>
      <w:proofErr w:type="gramEnd"/>
      <w:r w:rsidR="00764B04">
        <w:rPr>
          <w:spacing w:val="-3"/>
        </w:rPr>
        <w:t xml:space="preserve"> </w:t>
      </w:r>
      <w:r>
        <w:rPr>
          <w:spacing w:val="-3"/>
        </w:rPr>
        <w:t xml:space="preserve">the product </w:t>
      </w:r>
      <w:r w:rsidR="00764B04">
        <w:rPr>
          <w:spacing w:val="-3"/>
        </w:rPr>
        <w:t xml:space="preserve">of first year </w:t>
      </w:r>
      <w:r>
        <w:rPr>
          <w:spacing w:val="-3"/>
        </w:rPr>
        <w:t xml:space="preserve">total </w:t>
      </w:r>
      <w:r w:rsidR="00764B04">
        <w:rPr>
          <w:spacing w:val="-3"/>
        </w:rPr>
        <w:t>abundance</w:t>
      </w:r>
      <w:r w:rsidR="00000BFA">
        <w:rPr>
          <w:spacing w:val="-3"/>
        </w:rPr>
        <w:t xml:space="preserve"> length</w:t>
      </w:r>
      <w:r>
        <w:rPr>
          <w:spacing w:val="-3"/>
        </w:rPr>
        <w:t>-class</w:t>
      </w:r>
      <w:r w:rsidR="00000BFA">
        <w:rPr>
          <w:spacing w:val="-3"/>
        </w:rPr>
        <w:t xml:space="preserve"> proportion</w:t>
      </w:r>
      <w:r w:rsidR="00764B04">
        <w:rPr>
          <w:spacing w:val="-3"/>
        </w:rPr>
        <w:t xml:space="preserve">.  </w:t>
      </w:r>
      <w:r w:rsidR="0061376C">
        <w:rPr>
          <w:spacing w:val="-3"/>
        </w:rPr>
        <w:t xml:space="preserve"> To reduce the number of estimated parameters i</w:t>
      </w:r>
      <w:r>
        <w:rPr>
          <w:spacing w:val="-3"/>
        </w:rPr>
        <w:t xml:space="preserve">t is assumed that all crab </w:t>
      </w:r>
      <w:proofErr w:type="gramStart"/>
      <w:r w:rsidR="0061376C">
        <w:rPr>
          <w:spacing w:val="-3"/>
        </w:rPr>
        <w:t>are</w:t>
      </w:r>
      <w:proofErr w:type="gramEnd"/>
      <w:r w:rsidR="0061376C">
        <w:rPr>
          <w:spacing w:val="-3"/>
        </w:rPr>
        <w:t xml:space="preserve"> </w:t>
      </w:r>
      <w:proofErr w:type="spellStart"/>
      <w:r w:rsidR="0061376C">
        <w:rPr>
          <w:spacing w:val="-3"/>
        </w:rPr>
        <w:t>newshell</w:t>
      </w:r>
      <w:proofErr w:type="spellEnd"/>
      <w:r w:rsidR="0061376C">
        <w:rPr>
          <w:spacing w:val="-3"/>
        </w:rPr>
        <w:t xml:space="preserve"> in the first year</w:t>
      </w:r>
      <w:r w:rsidR="000C7CC2">
        <w:rPr>
          <w:spacing w:val="-3"/>
        </w:rPr>
        <w:t>.</w:t>
      </w:r>
      <w:r w:rsidR="000C7CC2" w:rsidRPr="00C533FB">
        <w:rPr>
          <w:spacing w:val="-3"/>
        </w:rPr>
        <w:t xml:space="preserve"> </w:t>
      </w:r>
    </w:p>
    <w:p w:rsidR="000C7CC2" w:rsidRPr="00C533FB" w:rsidRDefault="000C7CC2" w:rsidP="000C7CC2">
      <w:pPr>
        <w:widowControl w:val="0"/>
        <w:suppressAutoHyphens/>
        <w:rPr>
          <w:spacing w:val="-3"/>
        </w:rPr>
      </w:pPr>
    </w:p>
    <w:p w:rsidR="00FE66EF" w:rsidRPr="00942B52" w:rsidRDefault="00FE66EF" w:rsidP="00C533FB">
      <w:pPr>
        <w:pStyle w:val="ListParagraph"/>
        <w:spacing w:after="120"/>
        <w:ind w:left="0"/>
        <w:contextualSpacing w:val="0"/>
        <w:rPr>
          <w:i/>
        </w:rPr>
      </w:pPr>
      <w:r>
        <w:rPr>
          <w:i/>
        </w:rPr>
        <w:t xml:space="preserve">Crab </w:t>
      </w:r>
      <w:r w:rsidRPr="00942B52">
        <w:rPr>
          <w:i/>
        </w:rPr>
        <w:t>abundance</w:t>
      </w:r>
      <w:r w:rsidR="00AE0799">
        <w:rPr>
          <w:i/>
        </w:rPr>
        <w:t xml:space="preserve"> on</w:t>
      </w:r>
      <w:r w:rsidR="00AE0799">
        <w:rPr>
          <w:rFonts w:hint="eastAsia"/>
          <w:i/>
        </w:rPr>
        <w:t xml:space="preserve"> July</w:t>
      </w:r>
      <w:r>
        <w:rPr>
          <w:i/>
        </w:rPr>
        <w:t xml:space="preserve"> 1</w:t>
      </w:r>
      <w:r w:rsidRPr="003B2481">
        <w:rPr>
          <w:i/>
          <w:vertAlign w:val="superscript"/>
        </w:rPr>
        <w:t>st</w:t>
      </w:r>
      <w:r w:rsidRPr="00942B52">
        <w:rPr>
          <w:i/>
        </w:rPr>
        <w:t xml:space="preserve"> </w:t>
      </w:r>
    </w:p>
    <w:p w:rsidR="009C3F20" w:rsidRPr="009C3F20" w:rsidRDefault="009C3F20" w:rsidP="009C3F20">
      <w:pPr>
        <w:widowControl w:val="0"/>
        <w:tabs>
          <w:tab w:val="left" w:pos="3583"/>
        </w:tabs>
        <w:suppressAutoHyphens/>
        <w:spacing w:after="120"/>
        <w:rPr>
          <w:spacing w:val="-3"/>
        </w:rPr>
      </w:pPr>
      <w:r>
        <w:rPr>
          <w:rFonts w:hint="eastAsia"/>
          <w:spacing w:val="-3"/>
        </w:rPr>
        <w:t xml:space="preserve">Summer </w:t>
      </w:r>
      <w:r w:rsidR="0016104D">
        <w:rPr>
          <w:spacing w:val="-3"/>
        </w:rPr>
        <w:t xml:space="preserve">(01 July) </w:t>
      </w:r>
      <w:r w:rsidR="00AE0799">
        <w:rPr>
          <w:rFonts w:hint="eastAsia"/>
          <w:spacing w:val="-3"/>
        </w:rPr>
        <w:t>crab ab</w:t>
      </w:r>
      <w:r>
        <w:rPr>
          <w:rFonts w:hint="eastAsia"/>
          <w:spacing w:val="-3"/>
        </w:rPr>
        <w:t>u</w:t>
      </w:r>
      <w:r w:rsidR="0050418E">
        <w:rPr>
          <w:rFonts w:hint="eastAsia"/>
          <w:spacing w:val="-3"/>
        </w:rPr>
        <w:t xml:space="preserve">ndance of new and </w:t>
      </w:r>
      <w:proofErr w:type="spellStart"/>
      <w:r w:rsidR="0050418E">
        <w:rPr>
          <w:rFonts w:hint="eastAsia"/>
          <w:spacing w:val="-3"/>
        </w:rPr>
        <w:t>oldshells</w:t>
      </w:r>
      <w:proofErr w:type="spellEnd"/>
      <w:r w:rsidR="0050418E">
        <w:rPr>
          <w:rFonts w:hint="eastAsia"/>
          <w:spacing w:val="-3"/>
        </w:rPr>
        <w:t xml:space="preserve"> </w:t>
      </w:r>
      <w:r w:rsidR="0061376C">
        <w:rPr>
          <w:spacing w:val="-3"/>
        </w:rPr>
        <w:t xml:space="preserve">consists of </w:t>
      </w:r>
      <w:r>
        <w:rPr>
          <w:rFonts w:hint="eastAsia"/>
          <w:spacing w:val="-3"/>
        </w:rPr>
        <w:t xml:space="preserve">survivors of winter commercial and subsistence </w:t>
      </w:r>
      <w:r>
        <w:t>crab fisher</w:t>
      </w:r>
      <w:r w:rsidR="0061376C">
        <w:t>ies</w:t>
      </w:r>
      <w:r>
        <w:t xml:space="preserve"> and natural mortality</w:t>
      </w:r>
      <w:r w:rsidR="0061376C">
        <w:t xml:space="preserve"> from 01Feb to 01July:</w:t>
      </w:r>
    </w:p>
    <w:p w:rsidR="009C3F20" w:rsidRDefault="009C3F20" w:rsidP="009C3F20">
      <w:pPr>
        <w:pStyle w:val="ListParagraph"/>
        <w:spacing w:after="120"/>
        <w:ind w:left="0"/>
        <w:contextualSpacing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38"/>
        <w:gridCol w:w="738"/>
      </w:tblGrid>
      <w:tr w:rsidR="009C3F20" w:rsidTr="009E568A"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20" w:rsidRPr="00F53AC6" w:rsidRDefault="005E5D42" w:rsidP="009E568A">
            <w:pPr>
              <w:pStyle w:val="ListParagraph"/>
              <w:spacing w:after="120"/>
              <w:ind w:left="0"/>
              <w:contextualSpacing w:val="0"/>
              <w:jc w:val="center"/>
              <w:rPr>
                <w:b/>
              </w:rPr>
            </w:pPr>
            <w:r w:rsidRPr="003F7AA9">
              <w:rPr>
                <w:b/>
                <w:spacing w:val="-3"/>
                <w:position w:val="-34"/>
              </w:rPr>
              <w:object w:dxaOrig="6500" w:dyaOrig="800">
                <v:shape id="_x0000_i1027" type="#_x0000_t75" style="width:324pt;height:39.75pt" o:ole="">
                  <v:imagedata r:id="rId13" o:title=""/>
                </v:shape>
                <o:OLEObject Type="Embed" ProgID="Equation.3" ShapeID="_x0000_i1027" DrawAspect="Content" ObjectID="_1459679714" r:id="rId14"/>
              </w:objec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20" w:rsidRDefault="009C3F20" w:rsidP="009E568A">
            <w:pPr>
              <w:pStyle w:val="ListParagraph"/>
              <w:spacing w:after="120"/>
              <w:ind w:left="0"/>
              <w:contextualSpacing w:val="0"/>
            </w:pPr>
            <w:r>
              <w:rPr>
                <w:spacing w:val="-3"/>
              </w:rPr>
              <w:t>(4</w:t>
            </w:r>
            <w:r w:rsidRPr="005E571F">
              <w:rPr>
                <w:spacing w:val="-3"/>
              </w:rPr>
              <w:t>)</w:t>
            </w:r>
          </w:p>
        </w:tc>
      </w:tr>
    </w:tbl>
    <w:p w:rsidR="009C3F20" w:rsidRDefault="009C3F20" w:rsidP="009C3F20">
      <w:pPr>
        <w:widowControl w:val="0"/>
        <w:suppressAutoHyphens/>
        <w:spacing w:after="120"/>
        <w:rPr>
          <w:spacing w:val="-3"/>
        </w:rPr>
      </w:pPr>
    </w:p>
    <w:p w:rsidR="009C3F20" w:rsidRDefault="009C3F20" w:rsidP="009C3F20">
      <w:pPr>
        <w:widowControl w:val="0"/>
        <w:suppressAutoHyphens/>
        <w:spacing w:after="120"/>
        <w:rPr>
          <w:spacing w:val="-3"/>
        </w:rPr>
      </w:pPr>
      <w:proofErr w:type="gramStart"/>
      <w:r>
        <w:rPr>
          <w:spacing w:val="-3"/>
        </w:rPr>
        <w:t>where</w:t>
      </w:r>
      <w:proofErr w:type="gramEnd"/>
      <w:r>
        <w:rPr>
          <w:spacing w:val="-3"/>
        </w:rPr>
        <w:t xml:space="preserve"> </w:t>
      </w:r>
    </w:p>
    <w:p w:rsidR="009C3F20" w:rsidRDefault="009C3F20" w:rsidP="009C3F20">
      <w:pPr>
        <w:widowControl w:val="0"/>
        <w:suppressAutoHyphens/>
        <w:rPr>
          <w:spacing w:val="-3"/>
        </w:rPr>
      </w:pPr>
      <w:proofErr w:type="spellStart"/>
      <w:r>
        <w:rPr>
          <w:i/>
          <w:spacing w:val="-3"/>
        </w:rPr>
        <w:t>N</w:t>
      </w:r>
      <w:r>
        <w:rPr>
          <w:i/>
          <w:spacing w:val="-3"/>
          <w:vertAlign w:val="subscript"/>
        </w:rPr>
        <w:t>s</w:t>
      </w:r>
      <w:proofErr w:type="gramStart"/>
      <w:r>
        <w:rPr>
          <w:i/>
          <w:spacing w:val="-3"/>
          <w:vertAlign w:val="subscript"/>
        </w:rPr>
        <w:t>,l,t</w:t>
      </w:r>
      <w:proofErr w:type="spellEnd"/>
      <w:proofErr w:type="gramEnd"/>
      <w:r>
        <w:rPr>
          <w:spacing w:val="-3"/>
        </w:rPr>
        <w:t xml:space="preserve"> , </w:t>
      </w:r>
      <w:proofErr w:type="spellStart"/>
      <w:r>
        <w:rPr>
          <w:i/>
          <w:spacing w:val="-3"/>
        </w:rPr>
        <w:t>O</w:t>
      </w:r>
      <w:r>
        <w:rPr>
          <w:i/>
          <w:spacing w:val="-3"/>
          <w:vertAlign w:val="subscript"/>
        </w:rPr>
        <w:t>s,l,t</w:t>
      </w:r>
      <w:proofErr w:type="spellEnd"/>
      <w:r>
        <w:rPr>
          <w:i/>
          <w:spacing w:val="-3"/>
          <w:vertAlign w:val="subscript"/>
        </w:rPr>
        <w:t xml:space="preserve"> </w:t>
      </w:r>
      <w:r>
        <w:rPr>
          <w:spacing w:val="-3"/>
        </w:rPr>
        <w:t xml:space="preserve">: summer abundances of </w:t>
      </w:r>
      <w:proofErr w:type="spellStart"/>
      <w:r>
        <w:rPr>
          <w:spacing w:val="-3"/>
        </w:rPr>
        <w:t>newshell</w:t>
      </w:r>
      <w:proofErr w:type="spellEnd"/>
      <w:r>
        <w:rPr>
          <w:spacing w:val="-3"/>
        </w:rPr>
        <w:t xml:space="preserve"> and </w:t>
      </w:r>
      <w:proofErr w:type="spellStart"/>
      <w:r>
        <w:rPr>
          <w:spacing w:val="-3"/>
        </w:rPr>
        <w:t>oldshell</w:t>
      </w:r>
      <w:proofErr w:type="spellEnd"/>
      <w:r>
        <w:rPr>
          <w:spacing w:val="-3"/>
        </w:rPr>
        <w:t xml:space="preserve"> crabs in length class </w:t>
      </w:r>
      <w:r>
        <w:rPr>
          <w:i/>
          <w:spacing w:val="-3"/>
        </w:rPr>
        <w:t>l</w:t>
      </w:r>
      <w:r>
        <w:rPr>
          <w:spacing w:val="-3"/>
        </w:rPr>
        <w:t xml:space="preserve"> in year </w:t>
      </w:r>
      <w:r>
        <w:rPr>
          <w:i/>
          <w:spacing w:val="-3"/>
        </w:rPr>
        <w:t>t</w:t>
      </w:r>
      <w:r>
        <w:rPr>
          <w:spacing w:val="-3"/>
        </w:rPr>
        <w:t xml:space="preserve"> </w:t>
      </w:r>
      <w:r w:rsidR="00490F90">
        <w:rPr>
          <w:spacing w:val="-3"/>
        </w:rPr>
        <w:t>,</w:t>
      </w:r>
    </w:p>
    <w:p w:rsidR="009C3F20" w:rsidRDefault="009C3F20" w:rsidP="009C3F20">
      <w:pPr>
        <w:widowControl w:val="0"/>
        <w:suppressAutoHyphens/>
        <w:rPr>
          <w:spacing w:val="-3"/>
        </w:rPr>
      </w:pPr>
      <w:r>
        <w:rPr>
          <w:i/>
          <w:spacing w:val="-3"/>
        </w:rPr>
        <w:t>N</w:t>
      </w:r>
      <w:r>
        <w:rPr>
          <w:i/>
          <w:spacing w:val="-3"/>
          <w:vertAlign w:val="subscript"/>
        </w:rPr>
        <w:t>w</w:t>
      </w:r>
      <w:proofErr w:type="gramStart"/>
      <w:r>
        <w:rPr>
          <w:i/>
          <w:spacing w:val="-3"/>
          <w:vertAlign w:val="subscript"/>
        </w:rPr>
        <w:t>,l,t</w:t>
      </w:r>
      <w:proofErr w:type="gramEnd"/>
      <w:r w:rsidR="000C7CC2">
        <w:rPr>
          <w:i/>
          <w:spacing w:val="-3"/>
          <w:vertAlign w:val="subscript"/>
        </w:rPr>
        <w:t>-1</w:t>
      </w:r>
      <w:r>
        <w:rPr>
          <w:spacing w:val="-3"/>
        </w:rPr>
        <w:t xml:space="preserve">, </w:t>
      </w:r>
      <w:r>
        <w:rPr>
          <w:i/>
          <w:spacing w:val="-3"/>
        </w:rPr>
        <w:t>O</w:t>
      </w:r>
      <w:r>
        <w:rPr>
          <w:i/>
          <w:spacing w:val="-3"/>
          <w:vertAlign w:val="subscript"/>
        </w:rPr>
        <w:t>w,l,t</w:t>
      </w:r>
      <w:r w:rsidR="000C7CC2">
        <w:rPr>
          <w:i/>
          <w:spacing w:val="-3"/>
          <w:vertAlign w:val="subscript"/>
        </w:rPr>
        <w:t>-1</w:t>
      </w:r>
      <w:r>
        <w:rPr>
          <w:spacing w:val="-3"/>
        </w:rPr>
        <w:t xml:space="preserve"> :</w:t>
      </w:r>
      <w:r w:rsidR="000C7CC2">
        <w:rPr>
          <w:spacing w:val="-3"/>
        </w:rPr>
        <w:t xml:space="preserve"> </w:t>
      </w:r>
      <w:r>
        <w:rPr>
          <w:spacing w:val="-3"/>
        </w:rPr>
        <w:t xml:space="preserve">winter abundances of </w:t>
      </w:r>
      <w:proofErr w:type="spellStart"/>
      <w:r>
        <w:rPr>
          <w:spacing w:val="-3"/>
        </w:rPr>
        <w:t>newshell</w:t>
      </w:r>
      <w:proofErr w:type="spellEnd"/>
      <w:r>
        <w:rPr>
          <w:spacing w:val="-3"/>
        </w:rPr>
        <w:t xml:space="preserve"> and </w:t>
      </w:r>
      <w:proofErr w:type="spellStart"/>
      <w:r>
        <w:rPr>
          <w:spacing w:val="-3"/>
        </w:rPr>
        <w:t>oldshell</w:t>
      </w:r>
      <w:proofErr w:type="spellEnd"/>
      <w:r>
        <w:rPr>
          <w:spacing w:val="-3"/>
        </w:rPr>
        <w:t xml:space="preserve"> crabs in length class </w:t>
      </w:r>
      <w:r>
        <w:rPr>
          <w:i/>
          <w:spacing w:val="-3"/>
        </w:rPr>
        <w:t>l</w:t>
      </w:r>
      <w:r>
        <w:rPr>
          <w:spacing w:val="-3"/>
        </w:rPr>
        <w:t xml:space="preserve"> in year </w:t>
      </w:r>
      <w:r>
        <w:rPr>
          <w:i/>
          <w:spacing w:val="-3"/>
        </w:rPr>
        <w:t>t</w:t>
      </w:r>
      <w:r w:rsidR="000C7CC2">
        <w:rPr>
          <w:i/>
          <w:spacing w:val="-3"/>
        </w:rPr>
        <w:t>-1</w:t>
      </w:r>
      <w:r>
        <w:rPr>
          <w:spacing w:val="-3"/>
        </w:rPr>
        <w:t xml:space="preserve"> </w:t>
      </w:r>
      <w:r w:rsidR="00490F90">
        <w:rPr>
          <w:spacing w:val="-3"/>
        </w:rPr>
        <w:t>,</w:t>
      </w:r>
    </w:p>
    <w:p w:rsidR="009C3F20" w:rsidRDefault="009C3F20" w:rsidP="009C3F20">
      <w:pPr>
        <w:widowControl w:val="0"/>
        <w:suppressAutoHyphens/>
        <w:rPr>
          <w:spacing w:val="-3"/>
        </w:rPr>
      </w:pPr>
      <w:r>
        <w:rPr>
          <w:i/>
          <w:spacing w:val="-3"/>
        </w:rPr>
        <w:t>C</w:t>
      </w:r>
      <w:r>
        <w:rPr>
          <w:i/>
          <w:spacing w:val="-3"/>
          <w:vertAlign w:val="subscript"/>
        </w:rPr>
        <w:t>w</w:t>
      </w:r>
      <w:proofErr w:type="gramStart"/>
      <w:r>
        <w:rPr>
          <w:i/>
          <w:spacing w:val="-3"/>
          <w:vertAlign w:val="subscript"/>
        </w:rPr>
        <w:t>,t</w:t>
      </w:r>
      <w:proofErr w:type="gramEnd"/>
      <w:r w:rsidR="00C95206">
        <w:rPr>
          <w:i/>
          <w:spacing w:val="-3"/>
          <w:vertAlign w:val="subscript"/>
        </w:rPr>
        <w:t>-1</w:t>
      </w:r>
      <w:r>
        <w:rPr>
          <w:spacing w:val="-3"/>
        </w:rPr>
        <w:t xml:space="preserve">, </w:t>
      </w:r>
      <w:r>
        <w:rPr>
          <w:i/>
          <w:spacing w:val="-3"/>
        </w:rPr>
        <w:t>C</w:t>
      </w:r>
      <w:r>
        <w:rPr>
          <w:i/>
          <w:spacing w:val="-3"/>
          <w:vertAlign w:val="subscript"/>
        </w:rPr>
        <w:t>p,t</w:t>
      </w:r>
      <w:r w:rsidR="00C95206">
        <w:rPr>
          <w:i/>
          <w:spacing w:val="-3"/>
          <w:vertAlign w:val="subscript"/>
        </w:rPr>
        <w:t>-1</w:t>
      </w:r>
      <w:r>
        <w:rPr>
          <w:spacing w:val="-3"/>
        </w:rPr>
        <w:t xml:space="preserve"> : total winter commercial and subsistence catches in year </w:t>
      </w:r>
      <w:r>
        <w:rPr>
          <w:i/>
          <w:spacing w:val="-3"/>
        </w:rPr>
        <w:t>t</w:t>
      </w:r>
      <w:r w:rsidR="00C95206">
        <w:rPr>
          <w:i/>
          <w:spacing w:val="-3"/>
        </w:rPr>
        <w:t>-1</w:t>
      </w:r>
      <w:r>
        <w:rPr>
          <w:spacing w:val="-3"/>
        </w:rPr>
        <w:t xml:space="preserve">, </w:t>
      </w:r>
    </w:p>
    <w:p w:rsidR="009C3F20" w:rsidRDefault="009C3F20" w:rsidP="009C3F20">
      <w:pPr>
        <w:widowControl w:val="0"/>
        <w:suppressAutoHyphens/>
        <w:rPr>
          <w:spacing w:val="-3"/>
        </w:rPr>
      </w:pPr>
      <w:r>
        <w:rPr>
          <w:i/>
          <w:spacing w:val="-3"/>
        </w:rPr>
        <w:t>P</w:t>
      </w:r>
      <w:r>
        <w:rPr>
          <w:i/>
          <w:spacing w:val="-3"/>
          <w:vertAlign w:val="subscript"/>
        </w:rPr>
        <w:t>w</w:t>
      </w:r>
      <w:proofErr w:type="gramStart"/>
      <w:r>
        <w:rPr>
          <w:i/>
          <w:spacing w:val="-3"/>
          <w:vertAlign w:val="subscript"/>
        </w:rPr>
        <w:t>,n,l,t</w:t>
      </w:r>
      <w:proofErr w:type="gramEnd"/>
      <w:r w:rsidR="00C95206">
        <w:rPr>
          <w:i/>
          <w:spacing w:val="-3"/>
          <w:vertAlign w:val="subscript"/>
        </w:rPr>
        <w:t>-1</w:t>
      </w:r>
      <w:r>
        <w:rPr>
          <w:spacing w:val="-3"/>
        </w:rPr>
        <w:t xml:space="preserve">, </w:t>
      </w:r>
      <w:r>
        <w:rPr>
          <w:i/>
          <w:spacing w:val="-3"/>
        </w:rPr>
        <w:t>P</w:t>
      </w:r>
      <w:r>
        <w:rPr>
          <w:i/>
          <w:spacing w:val="-3"/>
          <w:vertAlign w:val="subscript"/>
        </w:rPr>
        <w:t>p,n,l,t</w:t>
      </w:r>
      <w:r w:rsidR="00C95206">
        <w:rPr>
          <w:i/>
          <w:spacing w:val="-3"/>
          <w:vertAlign w:val="subscript"/>
        </w:rPr>
        <w:t>-1</w:t>
      </w:r>
      <w:r>
        <w:rPr>
          <w:spacing w:val="-3"/>
        </w:rPr>
        <w:t xml:space="preserve"> : Length proportion of winter commercial and subsistence catches for </w:t>
      </w:r>
      <w:proofErr w:type="spellStart"/>
      <w:r>
        <w:rPr>
          <w:spacing w:val="-3"/>
        </w:rPr>
        <w:t>newshell</w:t>
      </w:r>
      <w:proofErr w:type="spellEnd"/>
      <w:r>
        <w:rPr>
          <w:spacing w:val="-3"/>
        </w:rPr>
        <w:t xml:space="preserve"> crabs for length class </w:t>
      </w:r>
      <w:r>
        <w:rPr>
          <w:i/>
          <w:spacing w:val="-3"/>
        </w:rPr>
        <w:t>l</w:t>
      </w:r>
      <w:r>
        <w:rPr>
          <w:spacing w:val="-3"/>
        </w:rPr>
        <w:t xml:space="preserve"> in year </w:t>
      </w:r>
      <w:r>
        <w:rPr>
          <w:i/>
          <w:spacing w:val="-3"/>
        </w:rPr>
        <w:t>t</w:t>
      </w:r>
      <w:r w:rsidR="00C95206">
        <w:rPr>
          <w:i/>
          <w:spacing w:val="-3"/>
        </w:rPr>
        <w:t>-1</w:t>
      </w:r>
      <w:r w:rsidR="00490F90">
        <w:rPr>
          <w:i/>
          <w:spacing w:val="-3"/>
        </w:rPr>
        <w:t>,</w:t>
      </w:r>
      <w:r>
        <w:rPr>
          <w:spacing w:val="-3"/>
        </w:rPr>
        <w:t xml:space="preserve"> </w:t>
      </w:r>
    </w:p>
    <w:p w:rsidR="009C3F20" w:rsidRDefault="009C3F20" w:rsidP="009C3F20">
      <w:pPr>
        <w:widowControl w:val="0"/>
        <w:suppressAutoHyphens/>
        <w:rPr>
          <w:spacing w:val="-3"/>
        </w:rPr>
      </w:pPr>
      <w:r>
        <w:rPr>
          <w:i/>
          <w:spacing w:val="-3"/>
        </w:rPr>
        <w:t>P</w:t>
      </w:r>
      <w:r>
        <w:rPr>
          <w:i/>
          <w:spacing w:val="-3"/>
          <w:vertAlign w:val="subscript"/>
        </w:rPr>
        <w:t>w</w:t>
      </w:r>
      <w:proofErr w:type="gramStart"/>
      <w:r>
        <w:rPr>
          <w:i/>
          <w:spacing w:val="-3"/>
          <w:vertAlign w:val="subscript"/>
        </w:rPr>
        <w:t>,o,l,t</w:t>
      </w:r>
      <w:proofErr w:type="gramEnd"/>
      <w:r w:rsidR="00C95206">
        <w:rPr>
          <w:i/>
          <w:spacing w:val="-3"/>
          <w:vertAlign w:val="subscript"/>
        </w:rPr>
        <w:t>-1</w:t>
      </w:r>
      <w:r>
        <w:rPr>
          <w:spacing w:val="-3"/>
        </w:rPr>
        <w:t xml:space="preserve">, </w:t>
      </w:r>
      <w:r>
        <w:rPr>
          <w:i/>
          <w:spacing w:val="-3"/>
        </w:rPr>
        <w:t>P</w:t>
      </w:r>
      <w:r>
        <w:rPr>
          <w:i/>
          <w:spacing w:val="-3"/>
          <w:vertAlign w:val="subscript"/>
        </w:rPr>
        <w:t>p,o,l,t</w:t>
      </w:r>
      <w:r w:rsidR="00C95206">
        <w:rPr>
          <w:i/>
          <w:spacing w:val="-3"/>
          <w:vertAlign w:val="subscript"/>
        </w:rPr>
        <w:t>-1</w:t>
      </w:r>
      <w:r>
        <w:rPr>
          <w:spacing w:val="-3"/>
        </w:rPr>
        <w:t xml:space="preserve"> : length compositions of winter commercial and subsistence catches for </w:t>
      </w:r>
      <w:proofErr w:type="spellStart"/>
      <w:r>
        <w:rPr>
          <w:spacing w:val="-3"/>
        </w:rPr>
        <w:t>oldshell</w:t>
      </w:r>
      <w:proofErr w:type="spellEnd"/>
      <w:r>
        <w:rPr>
          <w:spacing w:val="-3"/>
        </w:rPr>
        <w:t xml:space="preserve"> crabs in length class </w:t>
      </w:r>
      <w:r>
        <w:rPr>
          <w:i/>
          <w:spacing w:val="-3"/>
        </w:rPr>
        <w:t>l</w:t>
      </w:r>
      <w:r>
        <w:rPr>
          <w:spacing w:val="-3"/>
        </w:rPr>
        <w:t xml:space="preserve"> in year </w:t>
      </w:r>
      <w:r>
        <w:rPr>
          <w:i/>
          <w:spacing w:val="-3"/>
        </w:rPr>
        <w:t>t</w:t>
      </w:r>
      <w:r w:rsidR="00C95206">
        <w:rPr>
          <w:i/>
          <w:spacing w:val="-3"/>
        </w:rPr>
        <w:t>-1</w:t>
      </w:r>
      <w:r w:rsidR="00490F90">
        <w:rPr>
          <w:i/>
          <w:spacing w:val="-3"/>
        </w:rPr>
        <w:t>,</w:t>
      </w:r>
      <w:r>
        <w:rPr>
          <w:spacing w:val="-3"/>
        </w:rPr>
        <w:t xml:space="preserve"> </w:t>
      </w:r>
    </w:p>
    <w:p w:rsidR="00344EC9" w:rsidRDefault="00344EC9" w:rsidP="00344EC9">
      <w:pPr>
        <w:widowControl w:val="0"/>
        <w:suppressAutoHyphens/>
        <w:rPr>
          <w:i/>
          <w:spacing w:val="-3"/>
        </w:rPr>
      </w:pPr>
    </w:p>
    <w:p w:rsidR="00344EC9" w:rsidRDefault="00344EC9" w:rsidP="00344EC9">
      <w:pPr>
        <w:widowControl w:val="0"/>
        <w:suppressAutoHyphens/>
        <w:rPr>
          <w:spacing w:val="-3"/>
        </w:rPr>
      </w:pPr>
      <w:r>
        <w:rPr>
          <w:i/>
          <w:spacing w:val="-3"/>
        </w:rPr>
        <w:t>D</w:t>
      </w:r>
      <w:r>
        <w:rPr>
          <w:i/>
          <w:spacing w:val="-3"/>
          <w:vertAlign w:val="subscript"/>
        </w:rPr>
        <w:t>w,n,l,t</w:t>
      </w:r>
      <w:r w:rsidR="00C95206">
        <w:rPr>
          <w:i/>
          <w:spacing w:val="-3"/>
          <w:vertAlign w:val="subscript"/>
        </w:rPr>
        <w:t>-1</w:t>
      </w:r>
      <w:r>
        <w:rPr>
          <w:spacing w:val="-3"/>
        </w:rPr>
        <w:t xml:space="preserve">, </w:t>
      </w:r>
      <w:r>
        <w:rPr>
          <w:i/>
          <w:spacing w:val="-3"/>
        </w:rPr>
        <w:t>D</w:t>
      </w:r>
      <w:r>
        <w:rPr>
          <w:i/>
          <w:spacing w:val="-3"/>
          <w:vertAlign w:val="subscript"/>
        </w:rPr>
        <w:t>p,n,l,t</w:t>
      </w:r>
      <w:r w:rsidR="00C95206">
        <w:rPr>
          <w:i/>
          <w:spacing w:val="-3"/>
          <w:vertAlign w:val="subscript"/>
        </w:rPr>
        <w:t>-1</w:t>
      </w:r>
      <w:r>
        <w:rPr>
          <w:spacing w:val="-3"/>
        </w:rPr>
        <w:t xml:space="preserve"> : Discard </w:t>
      </w:r>
      <w:r w:rsidR="00375ADD">
        <w:rPr>
          <w:spacing w:val="-3"/>
        </w:rPr>
        <w:t>mortality in</w:t>
      </w:r>
      <w:r>
        <w:rPr>
          <w:spacing w:val="-3"/>
        </w:rPr>
        <w:t xml:space="preserve"> winter commercial and subsistence catches for </w:t>
      </w:r>
      <w:proofErr w:type="spellStart"/>
      <w:r>
        <w:rPr>
          <w:spacing w:val="-3"/>
        </w:rPr>
        <w:t>newshell</w:t>
      </w:r>
      <w:proofErr w:type="spellEnd"/>
      <w:r>
        <w:rPr>
          <w:spacing w:val="-3"/>
        </w:rPr>
        <w:t xml:space="preserve"> crabs in length class </w:t>
      </w:r>
      <w:r>
        <w:rPr>
          <w:i/>
          <w:spacing w:val="-3"/>
        </w:rPr>
        <w:t>l</w:t>
      </w:r>
      <w:r>
        <w:rPr>
          <w:spacing w:val="-3"/>
        </w:rPr>
        <w:t xml:space="preserve"> in year </w:t>
      </w:r>
      <w:r>
        <w:rPr>
          <w:i/>
          <w:spacing w:val="-3"/>
        </w:rPr>
        <w:t>t</w:t>
      </w:r>
      <w:r w:rsidR="00C95206">
        <w:rPr>
          <w:i/>
          <w:spacing w:val="-3"/>
        </w:rPr>
        <w:t>-1</w:t>
      </w:r>
      <w:r w:rsidR="00490F90">
        <w:rPr>
          <w:i/>
          <w:spacing w:val="-3"/>
        </w:rPr>
        <w:t>,</w:t>
      </w:r>
      <w:r>
        <w:rPr>
          <w:spacing w:val="-3"/>
        </w:rPr>
        <w:t xml:space="preserve"> </w:t>
      </w:r>
    </w:p>
    <w:p w:rsidR="00344EC9" w:rsidRDefault="00344EC9" w:rsidP="009C3F20">
      <w:pPr>
        <w:widowControl w:val="0"/>
        <w:suppressAutoHyphens/>
        <w:rPr>
          <w:spacing w:val="-3"/>
        </w:rPr>
      </w:pPr>
      <w:r>
        <w:rPr>
          <w:i/>
          <w:spacing w:val="-3"/>
        </w:rPr>
        <w:t>D</w:t>
      </w:r>
      <w:r>
        <w:rPr>
          <w:i/>
          <w:spacing w:val="-3"/>
          <w:vertAlign w:val="subscript"/>
        </w:rPr>
        <w:t>w,o,l,t</w:t>
      </w:r>
      <w:r w:rsidR="00C95206">
        <w:rPr>
          <w:i/>
          <w:spacing w:val="-3"/>
          <w:vertAlign w:val="subscript"/>
        </w:rPr>
        <w:t>-1</w:t>
      </w:r>
      <w:r>
        <w:rPr>
          <w:spacing w:val="-3"/>
        </w:rPr>
        <w:t xml:space="preserve">, </w:t>
      </w:r>
      <w:r>
        <w:rPr>
          <w:i/>
          <w:spacing w:val="-3"/>
        </w:rPr>
        <w:t>D</w:t>
      </w:r>
      <w:r>
        <w:rPr>
          <w:i/>
          <w:spacing w:val="-3"/>
          <w:vertAlign w:val="subscript"/>
        </w:rPr>
        <w:t>p,o,l,t</w:t>
      </w:r>
      <w:r w:rsidR="00C95206">
        <w:rPr>
          <w:i/>
          <w:spacing w:val="-3"/>
          <w:vertAlign w:val="subscript"/>
        </w:rPr>
        <w:t>-1</w:t>
      </w:r>
      <w:r>
        <w:rPr>
          <w:spacing w:val="-3"/>
        </w:rPr>
        <w:t xml:space="preserve"> : Discard </w:t>
      </w:r>
      <w:r w:rsidR="00375ADD">
        <w:rPr>
          <w:spacing w:val="-3"/>
        </w:rPr>
        <w:t>mortality in</w:t>
      </w:r>
      <w:r>
        <w:rPr>
          <w:spacing w:val="-3"/>
        </w:rPr>
        <w:t xml:space="preserve"> winter commercial and subsistence catches for </w:t>
      </w:r>
      <w:proofErr w:type="spellStart"/>
      <w:r>
        <w:rPr>
          <w:spacing w:val="-3"/>
        </w:rPr>
        <w:t>oldshell</w:t>
      </w:r>
      <w:proofErr w:type="spellEnd"/>
      <w:r>
        <w:rPr>
          <w:spacing w:val="-3"/>
        </w:rPr>
        <w:t xml:space="preserve"> crabs in length class </w:t>
      </w:r>
      <w:r>
        <w:rPr>
          <w:i/>
          <w:spacing w:val="-3"/>
        </w:rPr>
        <w:t>l</w:t>
      </w:r>
      <w:r>
        <w:rPr>
          <w:spacing w:val="-3"/>
        </w:rPr>
        <w:t xml:space="preserve"> in year </w:t>
      </w:r>
      <w:proofErr w:type="spellStart"/>
      <w:r>
        <w:rPr>
          <w:i/>
          <w:spacing w:val="-3"/>
        </w:rPr>
        <w:t>t</w:t>
      </w:r>
      <w:proofErr w:type="spellEnd"/>
      <w:r>
        <w:rPr>
          <w:spacing w:val="-3"/>
        </w:rPr>
        <w:t xml:space="preserve"> </w:t>
      </w:r>
      <w:r w:rsidR="00C95206">
        <w:rPr>
          <w:spacing w:val="-3"/>
        </w:rPr>
        <w:t>-1</w:t>
      </w:r>
      <w:r w:rsidR="00490F90">
        <w:rPr>
          <w:spacing w:val="-3"/>
        </w:rPr>
        <w:t>,</w:t>
      </w:r>
    </w:p>
    <w:p w:rsidR="009C3F20" w:rsidRDefault="009C3F20" w:rsidP="009C3F20">
      <w:pPr>
        <w:widowControl w:val="0"/>
        <w:suppressAutoHyphens/>
        <w:rPr>
          <w:spacing w:val="-3"/>
        </w:rPr>
      </w:pPr>
      <w:proofErr w:type="gramStart"/>
      <w:r>
        <w:rPr>
          <w:i/>
          <w:spacing w:val="-3"/>
        </w:rPr>
        <w:t>M</w:t>
      </w:r>
      <w:r w:rsidRPr="001C3422">
        <w:rPr>
          <w:i/>
          <w:spacing w:val="-3"/>
          <w:vertAlign w:val="subscript"/>
        </w:rPr>
        <w:t>l</w:t>
      </w:r>
      <w:r>
        <w:rPr>
          <w:spacing w:val="-3"/>
        </w:rPr>
        <w:t xml:space="preserve"> :</w:t>
      </w:r>
      <w:proofErr w:type="gramEnd"/>
      <w:r>
        <w:rPr>
          <w:spacing w:val="-3"/>
        </w:rPr>
        <w:t xml:space="preserve"> instantaneous natural mortality in length class </w:t>
      </w:r>
      <w:r w:rsidRPr="001C3422">
        <w:rPr>
          <w:i/>
          <w:iCs/>
          <w:spacing w:val="-3"/>
        </w:rPr>
        <w:t>l</w:t>
      </w:r>
    </w:p>
    <w:p w:rsidR="009C3F20" w:rsidRDefault="009C3F20" w:rsidP="009C3F20">
      <w:pPr>
        <w:widowControl w:val="0"/>
        <w:suppressAutoHyphens/>
        <w:rPr>
          <w:spacing w:val="-3"/>
        </w:rPr>
      </w:pPr>
      <w:proofErr w:type="gramStart"/>
      <w:r>
        <w:rPr>
          <w:spacing w:val="-3"/>
        </w:rPr>
        <w:t>0.</w:t>
      </w:r>
      <w:r w:rsidR="00F36768">
        <w:rPr>
          <w:spacing w:val="-3"/>
        </w:rPr>
        <w:t>42</w:t>
      </w:r>
      <w:r>
        <w:rPr>
          <w:spacing w:val="-3"/>
        </w:rPr>
        <w:t xml:space="preserve"> :</w:t>
      </w:r>
      <w:proofErr w:type="gramEnd"/>
      <w:r>
        <w:rPr>
          <w:spacing w:val="-3"/>
        </w:rPr>
        <w:t xml:space="preserve"> proportion of the year from </w:t>
      </w:r>
      <w:r w:rsidR="00745711">
        <w:rPr>
          <w:spacing w:val="-3"/>
        </w:rPr>
        <w:t>Feb 1</w:t>
      </w:r>
      <w:r>
        <w:rPr>
          <w:spacing w:val="-3"/>
        </w:rPr>
        <w:t xml:space="preserve"> to July 1 is </w:t>
      </w:r>
      <w:r w:rsidR="00745711">
        <w:rPr>
          <w:spacing w:val="-3"/>
        </w:rPr>
        <w:t>5</w:t>
      </w:r>
      <w:r>
        <w:rPr>
          <w:spacing w:val="-3"/>
        </w:rPr>
        <w:t xml:space="preserve"> months, or 0.</w:t>
      </w:r>
      <w:r w:rsidR="00745711">
        <w:rPr>
          <w:spacing w:val="-3"/>
        </w:rPr>
        <w:t>42</w:t>
      </w:r>
      <w:r w:rsidR="0050418E">
        <w:rPr>
          <w:spacing w:val="-3"/>
        </w:rPr>
        <w:t xml:space="preserve"> year</w:t>
      </w:r>
      <w:r w:rsidR="00490F90">
        <w:rPr>
          <w:spacing w:val="-3"/>
        </w:rPr>
        <w:t>.</w:t>
      </w:r>
    </w:p>
    <w:p w:rsidR="0093092D" w:rsidRDefault="0093092D" w:rsidP="009C3F20">
      <w:pPr>
        <w:widowControl w:val="0"/>
        <w:suppressAutoHyphens/>
        <w:rPr>
          <w:spacing w:val="-3"/>
        </w:rPr>
      </w:pPr>
    </w:p>
    <w:p w:rsidR="009C3F20" w:rsidRDefault="009C3F20" w:rsidP="009C3F20">
      <w:pPr>
        <w:widowControl w:val="0"/>
        <w:suppressAutoHyphens/>
        <w:rPr>
          <w:spacing w:val="-3"/>
        </w:rPr>
      </w:pPr>
    </w:p>
    <w:p w:rsidR="0093092D" w:rsidRPr="00942B52" w:rsidRDefault="0093092D" w:rsidP="00C533FB">
      <w:pPr>
        <w:pStyle w:val="ListParagraph"/>
        <w:spacing w:after="120"/>
        <w:ind w:left="0"/>
        <w:contextualSpacing w:val="0"/>
        <w:rPr>
          <w:i/>
        </w:rPr>
      </w:pPr>
      <w:r>
        <w:rPr>
          <w:i/>
        </w:rPr>
        <w:t xml:space="preserve">Crab </w:t>
      </w:r>
      <w:r w:rsidRPr="00942B52">
        <w:rPr>
          <w:i/>
        </w:rPr>
        <w:t>abundance</w:t>
      </w:r>
      <w:r>
        <w:rPr>
          <w:i/>
        </w:rPr>
        <w:t xml:space="preserve"> on Feb 1</w:t>
      </w:r>
      <w:r w:rsidRPr="003B2481">
        <w:rPr>
          <w:i/>
          <w:vertAlign w:val="superscript"/>
        </w:rPr>
        <w:t>st</w:t>
      </w:r>
      <w:r w:rsidRPr="00942B52">
        <w:rPr>
          <w:i/>
        </w:rPr>
        <w:t xml:space="preserve"> </w:t>
      </w:r>
    </w:p>
    <w:p w:rsidR="0093092D" w:rsidRDefault="0093092D" w:rsidP="00154B1E">
      <w:pPr>
        <w:widowControl w:val="0"/>
        <w:suppressAutoHyphens/>
        <w:spacing w:after="120"/>
        <w:rPr>
          <w:spacing w:val="-3"/>
        </w:rPr>
      </w:pPr>
      <w:r>
        <w:rPr>
          <w:spacing w:val="-3"/>
        </w:rPr>
        <w:t xml:space="preserve">Abundance of </w:t>
      </w:r>
      <w:proofErr w:type="spellStart"/>
      <w:r>
        <w:rPr>
          <w:spacing w:val="-3"/>
        </w:rPr>
        <w:t>newshell</w:t>
      </w:r>
      <w:proofErr w:type="spellEnd"/>
      <w:r>
        <w:rPr>
          <w:spacing w:val="-3"/>
        </w:rPr>
        <w:t xml:space="preserve"> crab</w:t>
      </w:r>
      <w:r w:rsidR="00490F90">
        <w:rPr>
          <w:spacing w:val="-3"/>
        </w:rPr>
        <w:t>s</w:t>
      </w:r>
      <w:r>
        <w:rPr>
          <w:spacing w:val="-3"/>
        </w:rPr>
        <w:t xml:space="preserve"> of year</w:t>
      </w:r>
      <w:r w:rsidR="00EA3F5C">
        <w:rPr>
          <w:spacing w:val="-3"/>
        </w:rPr>
        <w:t xml:space="preserve"> t </w:t>
      </w:r>
      <w:r>
        <w:rPr>
          <w:spacing w:val="-3"/>
        </w:rPr>
        <w:t xml:space="preserve"> and  length</w:t>
      </w:r>
      <w:r w:rsidR="00EA3F5C">
        <w:rPr>
          <w:spacing w:val="-3"/>
        </w:rPr>
        <w:t>-</w:t>
      </w:r>
      <w:r>
        <w:rPr>
          <w:spacing w:val="-3"/>
        </w:rPr>
        <w:t>class</w:t>
      </w:r>
      <w:r w:rsidR="00EA3F5C">
        <w:rPr>
          <w:spacing w:val="-3"/>
        </w:rPr>
        <w:t xml:space="preserve"> l</w:t>
      </w:r>
      <w:r>
        <w:rPr>
          <w:spacing w:val="-3"/>
        </w:rPr>
        <w:t xml:space="preserve"> (</w:t>
      </w:r>
      <w:proofErr w:type="spellStart"/>
      <w:r>
        <w:rPr>
          <w:i/>
          <w:spacing w:val="-3"/>
        </w:rPr>
        <w:t>N</w:t>
      </w:r>
      <w:r>
        <w:rPr>
          <w:i/>
          <w:spacing w:val="-3"/>
          <w:vertAlign w:val="subscript"/>
        </w:rPr>
        <w:t>w,l,t</w:t>
      </w:r>
      <w:proofErr w:type="spellEnd"/>
      <w:r>
        <w:rPr>
          <w:spacing w:val="-3"/>
        </w:rPr>
        <w:t xml:space="preserve"> ) </w:t>
      </w:r>
      <w:r w:rsidR="00EA3F5C">
        <w:rPr>
          <w:spacing w:val="-3"/>
        </w:rPr>
        <w:t xml:space="preserve">year-t </w:t>
      </w:r>
      <w:r>
        <w:rPr>
          <w:spacing w:val="-3"/>
        </w:rPr>
        <w:t>new</w:t>
      </w:r>
      <w:r w:rsidR="00EA3F5C">
        <w:rPr>
          <w:spacing w:val="-3"/>
        </w:rPr>
        <w:t xml:space="preserve"> and </w:t>
      </w:r>
      <w:proofErr w:type="spellStart"/>
      <w:r w:rsidR="00EA3F5C">
        <w:rPr>
          <w:spacing w:val="-3"/>
        </w:rPr>
        <w:t>old</w:t>
      </w:r>
      <w:r>
        <w:rPr>
          <w:spacing w:val="-3"/>
        </w:rPr>
        <w:t>shell</w:t>
      </w:r>
      <w:proofErr w:type="spellEnd"/>
      <w:r>
        <w:rPr>
          <w:spacing w:val="-3"/>
        </w:rPr>
        <w:t xml:space="preserve"> </w:t>
      </w:r>
      <w:r w:rsidR="00EA3F5C">
        <w:rPr>
          <w:spacing w:val="-3"/>
        </w:rPr>
        <w:t xml:space="preserve"> crab </w:t>
      </w:r>
      <w:r>
        <w:rPr>
          <w:spacing w:val="-3"/>
        </w:rPr>
        <w:t xml:space="preserve">that </w:t>
      </w:r>
      <w:r>
        <w:rPr>
          <w:rFonts w:hint="eastAsia"/>
          <w:spacing w:val="-3"/>
        </w:rPr>
        <w:t xml:space="preserve">survived </w:t>
      </w:r>
      <w:r w:rsidR="00EA3F5C">
        <w:rPr>
          <w:spacing w:val="-3"/>
        </w:rPr>
        <w:t xml:space="preserve"> the </w:t>
      </w:r>
      <w:r>
        <w:rPr>
          <w:spacing w:val="-3"/>
        </w:rPr>
        <w:t xml:space="preserve">summer commercial fishery </w:t>
      </w:r>
      <w:r>
        <w:rPr>
          <w:rFonts w:hint="eastAsia"/>
          <w:spacing w:val="-3"/>
        </w:rPr>
        <w:t xml:space="preserve">and </w:t>
      </w:r>
      <w:r w:rsidR="00EA3F5C">
        <w:rPr>
          <w:spacing w:val="-3"/>
        </w:rPr>
        <w:t xml:space="preserve">then </w:t>
      </w:r>
      <w:r>
        <w:rPr>
          <w:spacing w:val="-3"/>
        </w:rPr>
        <w:t>molted</w:t>
      </w:r>
      <w:r w:rsidR="00EA3F5C">
        <w:rPr>
          <w:spacing w:val="-3"/>
        </w:rPr>
        <w:t>,</w:t>
      </w:r>
      <w:r w:rsidR="00154B1E">
        <w:rPr>
          <w:spacing w:val="-3"/>
        </w:rPr>
        <w:t xml:space="preserve"> plus recruitment</w:t>
      </w:r>
      <w:r w:rsidR="00EA3F5C">
        <w:rPr>
          <w:spacing w:val="-3"/>
        </w:rPr>
        <w:t xml:space="preserve"> </w:t>
      </w:r>
      <w:r w:rsidR="00154B1E">
        <w:rPr>
          <w:spacing w:val="-3"/>
        </w:rPr>
        <w:t xml:space="preserve">.  </w:t>
      </w:r>
      <w:r w:rsidR="00C95206">
        <w:rPr>
          <w:spacing w:val="-3"/>
        </w:rPr>
        <w:t xml:space="preserve">  </w:t>
      </w:r>
      <w:r w:rsidR="00EA3F5C">
        <w:rPr>
          <w:spacing w:val="-3"/>
        </w:rPr>
        <w:t>M</w:t>
      </w:r>
      <w:r w:rsidR="00C95206">
        <w:rPr>
          <w:spacing w:val="-3"/>
        </w:rPr>
        <w:t xml:space="preserve">olting is assumed to occur in </w:t>
      </w:r>
      <w:r w:rsidR="00490F90">
        <w:rPr>
          <w:spacing w:val="-3"/>
        </w:rPr>
        <w:t>September</w:t>
      </w:r>
      <w:r w:rsidR="00C95206">
        <w:rPr>
          <w:spacing w:val="-3"/>
        </w:rPr>
        <w:t xml:space="preserve">, after </w:t>
      </w:r>
      <w:r w:rsidR="00EA3F5C">
        <w:rPr>
          <w:spacing w:val="-3"/>
        </w:rPr>
        <w:t xml:space="preserve">completion of </w:t>
      </w:r>
      <w:r w:rsidR="00C95206">
        <w:rPr>
          <w:spacing w:val="-3"/>
        </w:rPr>
        <w:t>the fishery</w:t>
      </w:r>
      <w:proofErr w:type="gramStart"/>
      <w:r w:rsidR="00EA3F5C">
        <w:rPr>
          <w:spacing w:val="-3"/>
        </w:rPr>
        <w:t>,  so</w:t>
      </w:r>
      <w:proofErr w:type="gramEnd"/>
      <w:r w:rsidR="00EA3F5C">
        <w:rPr>
          <w:spacing w:val="-3"/>
        </w:rPr>
        <w:t xml:space="preserve"> that</w:t>
      </w:r>
    </w:p>
    <w:p w:rsidR="00C95206" w:rsidRDefault="00C95206" w:rsidP="00154B1E">
      <w:pPr>
        <w:widowControl w:val="0"/>
        <w:suppressAutoHyphens/>
        <w:spacing w:after="120"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  <w:gridCol w:w="557"/>
      </w:tblGrid>
      <w:tr w:rsidR="0093092D" w:rsidRPr="00AF26D1" w:rsidTr="009E568A"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2D" w:rsidRPr="00FE66EF" w:rsidRDefault="000C7CC2" w:rsidP="009E568A">
            <w:pPr>
              <w:widowControl w:val="0"/>
              <w:tabs>
                <w:tab w:val="left" w:pos="1402"/>
              </w:tabs>
              <w:suppressAutoHyphens/>
              <w:spacing w:after="120"/>
              <w:jc w:val="center"/>
              <w:rPr>
                <w:b/>
                <w:spacing w:val="-3"/>
              </w:rPr>
            </w:pPr>
            <w:r w:rsidRPr="00FE66EF">
              <w:rPr>
                <w:b/>
                <w:position w:val="-28"/>
              </w:rPr>
              <w:object w:dxaOrig="8320" w:dyaOrig="680">
                <v:shape id="_x0000_i1028" type="#_x0000_t75" style="width:415.5pt;height:34.5pt" o:ole="">
                  <v:imagedata r:id="rId15" o:title=""/>
                </v:shape>
                <o:OLEObject Type="Embed" ProgID="Equation.3" ShapeID="_x0000_i1028" DrawAspect="Content" ObjectID="_1459679715" r:id="rId16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2D" w:rsidRPr="00AF26D1" w:rsidRDefault="0093092D" w:rsidP="009E568A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(5</w:t>
            </w:r>
            <w:r w:rsidRPr="00AF26D1">
              <w:rPr>
                <w:spacing w:val="-3"/>
              </w:rPr>
              <w:t>)</w:t>
            </w:r>
          </w:p>
        </w:tc>
      </w:tr>
    </w:tbl>
    <w:p w:rsidR="00CD4454" w:rsidRDefault="00CD4454" w:rsidP="0093092D">
      <w:pPr>
        <w:widowControl w:val="0"/>
        <w:suppressAutoHyphens/>
        <w:spacing w:after="120"/>
        <w:rPr>
          <w:spacing w:val="-3"/>
        </w:rPr>
      </w:pPr>
    </w:p>
    <w:p w:rsidR="0093092D" w:rsidRDefault="0093092D" w:rsidP="0093092D">
      <w:pPr>
        <w:widowControl w:val="0"/>
        <w:suppressAutoHyphens/>
        <w:spacing w:after="120"/>
        <w:rPr>
          <w:spacing w:val="-3"/>
        </w:rPr>
      </w:pPr>
      <w:r>
        <w:rPr>
          <w:spacing w:val="-3"/>
        </w:rPr>
        <w:t xml:space="preserve"> </w:t>
      </w:r>
      <w:r w:rsidR="00375ADD">
        <w:rPr>
          <w:spacing w:val="-3"/>
        </w:rPr>
        <w:t xml:space="preserve">Length-class </w:t>
      </w:r>
      <w:proofErr w:type="spellStart"/>
      <w:r w:rsidRPr="0071095B">
        <w:rPr>
          <w:spacing w:val="-3"/>
        </w:rPr>
        <w:t>bundance</w:t>
      </w:r>
      <w:proofErr w:type="spellEnd"/>
      <w:r w:rsidRPr="0071095B">
        <w:rPr>
          <w:spacing w:val="-3"/>
        </w:rPr>
        <w:t xml:space="preserve"> of </w:t>
      </w:r>
      <w:proofErr w:type="spellStart"/>
      <w:r w:rsidRPr="0071095B">
        <w:rPr>
          <w:spacing w:val="-3"/>
        </w:rPr>
        <w:t>oldshell</w:t>
      </w:r>
      <w:proofErr w:type="spellEnd"/>
      <w:r w:rsidRPr="0071095B">
        <w:rPr>
          <w:spacing w:val="-3"/>
        </w:rPr>
        <w:t xml:space="preserve"> crabs </w:t>
      </w:r>
      <w:proofErr w:type="spellStart"/>
      <w:r w:rsidRPr="0071095B">
        <w:rPr>
          <w:i/>
          <w:spacing w:val="-3"/>
        </w:rPr>
        <w:t>O</w:t>
      </w:r>
      <w:r>
        <w:rPr>
          <w:i/>
          <w:spacing w:val="-3"/>
          <w:vertAlign w:val="subscript"/>
        </w:rPr>
        <w:t>w</w:t>
      </w:r>
      <w:proofErr w:type="gramStart"/>
      <w:r w:rsidRPr="0071095B">
        <w:rPr>
          <w:i/>
          <w:spacing w:val="-3"/>
          <w:vertAlign w:val="subscript"/>
        </w:rPr>
        <w:t>,l,t</w:t>
      </w:r>
      <w:proofErr w:type="spellEnd"/>
      <w:proofErr w:type="gramEnd"/>
      <w:r w:rsidRPr="0071095B">
        <w:rPr>
          <w:i/>
          <w:spacing w:val="-3"/>
          <w:vertAlign w:val="subscript"/>
        </w:rPr>
        <w:t xml:space="preserve"> </w:t>
      </w:r>
      <w:r w:rsidRPr="0071095B">
        <w:rPr>
          <w:spacing w:val="-3"/>
        </w:rPr>
        <w:t xml:space="preserve"> </w:t>
      </w:r>
      <w:r w:rsidR="00375ADD">
        <w:rPr>
          <w:spacing w:val="-3"/>
        </w:rPr>
        <w:t xml:space="preserve">consists of </w:t>
      </w:r>
      <w:r w:rsidRPr="0071095B">
        <w:rPr>
          <w:spacing w:val="-3"/>
        </w:rPr>
        <w:t>the non-molting portion of survivors from</w:t>
      </w:r>
      <w:r w:rsidR="00375ADD">
        <w:rPr>
          <w:spacing w:val="-3"/>
        </w:rPr>
        <w:t xml:space="preserve"> the </w:t>
      </w:r>
      <w:r w:rsidRPr="0071095B">
        <w:rPr>
          <w:spacing w:val="-3"/>
        </w:rPr>
        <w:t xml:space="preserve"> summer</w:t>
      </w:r>
      <w:r w:rsidR="00C4334C">
        <w:rPr>
          <w:spacing w:val="-3"/>
        </w:rPr>
        <w:t xml:space="preserve"> fishery</w:t>
      </w:r>
      <w:r w:rsidRPr="0071095B">
        <w:rPr>
          <w:spacing w:val="-3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  <w:gridCol w:w="557"/>
      </w:tblGrid>
      <w:tr w:rsidR="0093092D" w:rsidRPr="00E860D5" w:rsidTr="009E568A"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2D" w:rsidRPr="00E860D5" w:rsidRDefault="00C4334C" w:rsidP="009E568A">
            <w:pPr>
              <w:widowControl w:val="0"/>
              <w:tabs>
                <w:tab w:val="left" w:pos="1402"/>
              </w:tabs>
              <w:suppressAutoHyphens/>
              <w:spacing w:after="120"/>
              <w:jc w:val="center"/>
              <w:rPr>
                <w:spacing w:val="-3"/>
              </w:rPr>
            </w:pPr>
            <w:r w:rsidRPr="00E860D5">
              <w:rPr>
                <w:spacing w:val="-3"/>
                <w:position w:val="-14"/>
              </w:rPr>
              <w:object w:dxaOrig="7320" w:dyaOrig="400">
                <v:shape id="_x0000_i1029" type="#_x0000_t75" style="width:393pt;height:21.75pt" o:ole="">
                  <v:imagedata r:id="rId17" o:title=""/>
                </v:shape>
                <o:OLEObject Type="Embed" ProgID="Equation.3" ShapeID="_x0000_i1029" DrawAspect="Content" ObjectID="_1459679716" r:id="rId18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2D" w:rsidRPr="00E860D5" w:rsidRDefault="0093092D" w:rsidP="009E568A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(6</w:t>
            </w:r>
            <w:r w:rsidRPr="00E860D5">
              <w:rPr>
                <w:spacing w:val="-3"/>
              </w:rPr>
              <w:t>)</w:t>
            </w:r>
          </w:p>
        </w:tc>
      </w:tr>
    </w:tbl>
    <w:p w:rsidR="0093092D" w:rsidRDefault="0093092D" w:rsidP="0093092D">
      <w:pPr>
        <w:widowControl w:val="0"/>
        <w:suppressAutoHyphens/>
        <w:spacing w:after="120"/>
        <w:jc w:val="both"/>
        <w:rPr>
          <w:spacing w:val="-3"/>
        </w:rPr>
      </w:pPr>
    </w:p>
    <w:p w:rsidR="0093092D" w:rsidRDefault="0093092D" w:rsidP="0093092D">
      <w:pPr>
        <w:widowControl w:val="0"/>
        <w:suppressAutoHyphens/>
        <w:spacing w:after="120"/>
        <w:jc w:val="both"/>
        <w:rPr>
          <w:spacing w:val="-3"/>
        </w:rPr>
      </w:pPr>
      <w:proofErr w:type="gramStart"/>
      <w:r>
        <w:rPr>
          <w:spacing w:val="-3"/>
        </w:rPr>
        <w:t>where</w:t>
      </w:r>
      <w:proofErr w:type="gramEnd"/>
      <w:r>
        <w:rPr>
          <w:spacing w:val="-3"/>
        </w:rPr>
        <w:t xml:space="preserve"> </w:t>
      </w:r>
    </w:p>
    <w:p w:rsidR="0093092D" w:rsidRDefault="0093092D" w:rsidP="0093092D">
      <w:pPr>
        <w:widowControl w:val="0"/>
        <w:suppressAutoHyphens/>
        <w:rPr>
          <w:spacing w:val="-3"/>
        </w:rPr>
      </w:pPr>
      <w:proofErr w:type="spellStart"/>
      <w:r>
        <w:rPr>
          <w:i/>
          <w:spacing w:val="-3"/>
        </w:rPr>
        <w:t>G</w:t>
      </w:r>
      <w:r>
        <w:rPr>
          <w:i/>
          <w:spacing w:val="-3"/>
          <w:vertAlign w:val="subscript"/>
        </w:rPr>
        <w:t>l</w:t>
      </w:r>
      <w:proofErr w:type="spellEnd"/>
      <w:r>
        <w:rPr>
          <w:i/>
          <w:spacing w:val="-3"/>
          <w:vertAlign w:val="subscript"/>
        </w:rPr>
        <w:t xml:space="preserve">’, </w:t>
      </w:r>
      <w:proofErr w:type="gramStart"/>
      <w:r>
        <w:rPr>
          <w:i/>
          <w:spacing w:val="-3"/>
          <w:vertAlign w:val="subscript"/>
        </w:rPr>
        <w:t>l</w:t>
      </w:r>
      <w:r>
        <w:rPr>
          <w:spacing w:val="-3"/>
        </w:rPr>
        <w:t xml:space="preserve"> :</w:t>
      </w:r>
      <w:proofErr w:type="gramEnd"/>
      <w:r>
        <w:rPr>
          <w:spacing w:val="-3"/>
        </w:rPr>
        <w:t xml:space="preserve"> a growth matrix representing the expected proportion of crabs  </w:t>
      </w:r>
      <w:r w:rsidR="008956CD">
        <w:rPr>
          <w:spacing w:val="-3"/>
        </w:rPr>
        <w:t xml:space="preserve">growing </w:t>
      </w:r>
      <w:r>
        <w:rPr>
          <w:spacing w:val="-3"/>
        </w:rPr>
        <w:t xml:space="preserve">from length class </w:t>
      </w:r>
      <w:r>
        <w:rPr>
          <w:i/>
          <w:spacing w:val="-3"/>
        </w:rPr>
        <w:t>l</w:t>
      </w:r>
      <w:r>
        <w:rPr>
          <w:i/>
          <w:spacing w:val="-3"/>
          <w:vertAlign w:val="superscript"/>
        </w:rPr>
        <w:t>’</w:t>
      </w:r>
      <w:r>
        <w:rPr>
          <w:i/>
          <w:spacing w:val="-3"/>
        </w:rPr>
        <w:t xml:space="preserve"> </w:t>
      </w:r>
      <w:r>
        <w:rPr>
          <w:spacing w:val="-3"/>
        </w:rPr>
        <w:t xml:space="preserve">to length class </w:t>
      </w:r>
      <w:proofErr w:type="spellStart"/>
      <w:r>
        <w:rPr>
          <w:i/>
          <w:spacing w:val="-3"/>
        </w:rPr>
        <w:t>l</w:t>
      </w:r>
      <w:r w:rsidR="00CC450F">
        <w:rPr>
          <w:i/>
          <w:spacing w:val="-3"/>
        </w:rPr>
        <w:t>,</w:t>
      </w:r>
      <w:r w:rsidR="008956CD">
        <w:rPr>
          <w:spacing w:val="-3"/>
        </w:rPr>
        <w:t>given</w:t>
      </w:r>
      <w:proofErr w:type="spellEnd"/>
      <w:r w:rsidR="008956CD">
        <w:rPr>
          <w:spacing w:val="-3"/>
        </w:rPr>
        <w:t xml:space="preserve"> that they have molted;</w:t>
      </w:r>
      <w:r w:rsidR="00CD4454">
        <w:rPr>
          <w:spacing w:val="-3"/>
        </w:rPr>
        <w:t xml:space="preserve"> </w:t>
      </w:r>
      <w:r>
        <w:rPr>
          <w:spacing w:val="-3"/>
        </w:rPr>
        <w:t xml:space="preserve"> </w:t>
      </w:r>
    </w:p>
    <w:p w:rsidR="0093092D" w:rsidRDefault="0093092D" w:rsidP="0093092D">
      <w:pPr>
        <w:widowControl w:val="0"/>
        <w:suppressAutoHyphens/>
        <w:rPr>
          <w:spacing w:val="-3"/>
        </w:rPr>
      </w:pPr>
      <w:proofErr w:type="spellStart"/>
      <w:r>
        <w:rPr>
          <w:i/>
          <w:spacing w:val="-3"/>
        </w:rPr>
        <w:t>C</w:t>
      </w:r>
      <w:r>
        <w:rPr>
          <w:i/>
          <w:spacing w:val="-3"/>
          <w:vertAlign w:val="subscript"/>
        </w:rPr>
        <w:t>s</w:t>
      </w:r>
      <w:proofErr w:type="gramStart"/>
      <w:r>
        <w:rPr>
          <w:i/>
          <w:spacing w:val="-3"/>
          <w:vertAlign w:val="subscript"/>
        </w:rPr>
        <w:t>,t</w:t>
      </w:r>
      <w:proofErr w:type="spellEnd"/>
      <w:proofErr w:type="gramEnd"/>
      <w:r>
        <w:rPr>
          <w:i/>
          <w:spacing w:val="-3"/>
          <w:vertAlign w:val="subscript"/>
        </w:rPr>
        <w:t xml:space="preserve"> </w:t>
      </w:r>
      <w:r>
        <w:rPr>
          <w:spacing w:val="-3"/>
        </w:rPr>
        <w:t xml:space="preserve">: total summer catch in year </w:t>
      </w:r>
      <w:r>
        <w:rPr>
          <w:i/>
          <w:spacing w:val="-3"/>
        </w:rPr>
        <w:t>t</w:t>
      </w:r>
      <w:r>
        <w:rPr>
          <w:spacing w:val="-3"/>
        </w:rPr>
        <w:t xml:space="preserve"> (assumed to be  </w:t>
      </w:r>
      <w:r w:rsidR="008956CD">
        <w:rPr>
          <w:spacing w:val="-3"/>
        </w:rPr>
        <w:t xml:space="preserve">known </w:t>
      </w:r>
      <w:r>
        <w:rPr>
          <w:spacing w:val="-3"/>
        </w:rPr>
        <w:t>without error),</w:t>
      </w:r>
    </w:p>
    <w:p w:rsidR="0093092D" w:rsidRDefault="0093092D" w:rsidP="0093092D">
      <w:pPr>
        <w:widowControl w:val="0"/>
        <w:suppressAutoHyphens/>
        <w:rPr>
          <w:spacing w:val="-3"/>
        </w:rPr>
      </w:pPr>
      <w:proofErr w:type="spellStart"/>
      <w:r>
        <w:rPr>
          <w:i/>
          <w:spacing w:val="-3"/>
        </w:rPr>
        <w:t>P</w:t>
      </w:r>
      <w:r>
        <w:rPr>
          <w:i/>
          <w:spacing w:val="-3"/>
          <w:vertAlign w:val="subscript"/>
        </w:rPr>
        <w:t>s</w:t>
      </w:r>
      <w:proofErr w:type="gramStart"/>
      <w:r>
        <w:rPr>
          <w:i/>
          <w:spacing w:val="-3"/>
          <w:vertAlign w:val="subscript"/>
        </w:rPr>
        <w:t>,n,l,t</w:t>
      </w:r>
      <w:proofErr w:type="spellEnd"/>
      <w:proofErr w:type="gramEnd"/>
      <w:r>
        <w:rPr>
          <w:spacing w:val="-3"/>
        </w:rPr>
        <w:t xml:space="preserve"> , </w:t>
      </w:r>
      <w:proofErr w:type="spellStart"/>
      <w:r>
        <w:rPr>
          <w:i/>
          <w:spacing w:val="-3"/>
        </w:rPr>
        <w:t>P</w:t>
      </w:r>
      <w:r>
        <w:rPr>
          <w:i/>
          <w:spacing w:val="-3"/>
          <w:vertAlign w:val="subscript"/>
        </w:rPr>
        <w:t>s,o,l,t</w:t>
      </w:r>
      <w:proofErr w:type="spellEnd"/>
      <w:r>
        <w:rPr>
          <w:spacing w:val="-3"/>
        </w:rPr>
        <w:t xml:space="preserve"> : </w:t>
      </w:r>
      <w:r w:rsidR="008956CD">
        <w:rPr>
          <w:spacing w:val="-3"/>
        </w:rPr>
        <w:t>c</w:t>
      </w:r>
      <w:r>
        <w:rPr>
          <w:spacing w:val="-3"/>
        </w:rPr>
        <w:t xml:space="preserve">ompositions of summer catch for </w:t>
      </w:r>
      <w:proofErr w:type="spellStart"/>
      <w:r>
        <w:rPr>
          <w:spacing w:val="-3"/>
        </w:rPr>
        <w:t>newshell</w:t>
      </w:r>
      <w:proofErr w:type="spellEnd"/>
      <w:r>
        <w:rPr>
          <w:spacing w:val="-3"/>
        </w:rPr>
        <w:t xml:space="preserve"> and </w:t>
      </w:r>
      <w:proofErr w:type="spellStart"/>
      <w:r>
        <w:rPr>
          <w:spacing w:val="-3"/>
        </w:rPr>
        <w:t>oldshell</w:t>
      </w:r>
      <w:proofErr w:type="spellEnd"/>
      <w:r>
        <w:rPr>
          <w:spacing w:val="-3"/>
        </w:rPr>
        <w:t xml:space="preserve"> crabs in length class </w:t>
      </w:r>
      <w:r>
        <w:rPr>
          <w:i/>
          <w:spacing w:val="-3"/>
        </w:rPr>
        <w:t>l</w:t>
      </w:r>
      <w:r>
        <w:rPr>
          <w:spacing w:val="-3"/>
        </w:rPr>
        <w:t xml:space="preserve"> in year </w:t>
      </w:r>
      <w:r>
        <w:rPr>
          <w:i/>
          <w:spacing w:val="-3"/>
        </w:rPr>
        <w:t>t</w:t>
      </w:r>
      <w:r>
        <w:rPr>
          <w:spacing w:val="-3"/>
        </w:rPr>
        <w:t xml:space="preserve">, </w:t>
      </w:r>
    </w:p>
    <w:p w:rsidR="0093092D" w:rsidRDefault="0093092D" w:rsidP="0093092D">
      <w:pPr>
        <w:widowControl w:val="0"/>
        <w:suppressAutoHyphens/>
        <w:rPr>
          <w:spacing w:val="-3"/>
        </w:rPr>
      </w:pPr>
      <w:proofErr w:type="spellStart"/>
      <w:r w:rsidRPr="00FD38BE">
        <w:rPr>
          <w:i/>
          <w:spacing w:val="-3"/>
        </w:rPr>
        <w:t>D</w:t>
      </w:r>
      <w:r w:rsidRPr="00FD38BE">
        <w:rPr>
          <w:i/>
          <w:spacing w:val="-3"/>
          <w:vertAlign w:val="subscript"/>
        </w:rPr>
        <w:t>l</w:t>
      </w:r>
      <w:proofErr w:type="gramStart"/>
      <w:r w:rsidRPr="00FD38BE">
        <w:rPr>
          <w:i/>
          <w:spacing w:val="-3"/>
          <w:vertAlign w:val="subscript"/>
        </w:rPr>
        <w:t>,t</w:t>
      </w:r>
      <w:proofErr w:type="spellEnd"/>
      <w:proofErr w:type="gramEnd"/>
      <w:r w:rsidRPr="00FD38BE">
        <w:rPr>
          <w:spacing w:val="-3"/>
          <w:vertAlign w:val="subscript"/>
        </w:rPr>
        <w:t xml:space="preserve"> </w:t>
      </w:r>
      <w:r>
        <w:rPr>
          <w:spacing w:val="-3"/>
        </w:rPr>
        <w:t xml:space="preserve">:  </w:t>
      </w:r>
      <w:r w:rsidR="008956CD">
        <w:rPr>
          <w:spacing w:val="-3"/>
        </w:rPr>
        <w:t xml:space="preserve">summer </w:t>
      </w:r>
      <w:r>
        <w:rPr>
          <w:spacing w:val="-3"/>
        </w:rPr>
        <w:t xml:space="preserve">discard </w:t>
      </w:r>
      <w:r w:rsidR="00375ADD">
        <w:rPr>
          <w:spacing w:val="-3"/>
        </w:rPr>
        <w:t xml:space="preserve">mortality </w:t>
      </w:r>
      <w:r>
        <w:rPr>
          <w:spacing w:val="-3"/>
        </w:rPr>
        <w:t xml:space="preserve"> </w:t>
      </w:r>
      <w:r w:rsidR="00375ADD">
        <w:rPr>
          <w:spacing w:val="-3"/>
        </w:rPr>
        <w:t xml:space="preserve">in </w:t>
      </w:r>
      <w:r>
        <w:rPr>
          <w:spacing w:val="-3"/>
        </w:rPr>
        <w:t xml:space="preserve">length class </w:t>
      </w:r>
      <w:r>
        <w:rPr>
          <w:i/>
          <w:spacing w:val="-3"/>
        </w:rPr>
        <w:t>l</w:t>
      </w:r>
      <w:r>
        <w:rPr>
          <w:spacing w:val="-3"/>
        </w:rPr>
        <w:t xml:space="preserve"> in year </w:t>
      </w:r>
      <w:r>
        <w:rPr>
          <w:i/>
          <w:spacing w:val="-3"/>
        </w:rPr>
        <w:t>t</w:t>
      </w:r>
      <w:r>
        <w:rPr>
          <w:spacing w:val="-3"/>
        </w:rPr>
        <w:t xml:space="preserve">, </w:t>
      </w:r>
    </w:p>
    <w:p w:rsidR="0093092D" w:rsidRDefault="0093092D" w:rsidP="0093092D">
      <w:pPr>
        <w:widowControl w:val="0"/>
        <w:suppressAutoHyphens/>
        <w:rPr>
          <w:spacing w:val="-3"/>
        </w:rPr>
      </w:pPr>
      <w:proofErr w:type="gramStart"/>
      <w:r>
        <w:rPr>
          <w:i/>
          <w:spacing w:val="-3"/>
        </w:rPr>
        <w:t>m</w:t>
      </w:r>
      <w:r>
        <w:rPr>
          <w:i/>
          <w:spacing w:val="-3"/>
          <w:vertAlign w:val="subscript"/>
        </w:rPr>
        <w:t>l</w:t>
      </w:r>
      <w:r>
        <w:rPr>
          <w:spacing w:val="-3"/>
        </w:rPr>
        <w:t xml:space="preserve"> :</w:t>
      </w:r>
      <w:proofErr w:type="gramEnd"/>
      <w:r>
        <w:rPr>
          <w:spacing w:val="-3"/>
        </w:rPr>
        <w:t xml:space="preserve"> molting probability in length class </w:t>
      </w:r>
      <w:r>
        <w:rPr>
          <w:i/>
          <w:spacing w:val="-3"/>
        </w:rPr>
        <w:t>l</w:t>
      </w:r>
      <w:r>
        <w:rPr>
          <w:spacing w:val="-3"/>
        </w:rPr>
        <w:t xml:space="preserve">, </w:t>
      </w:r>
    </w:p>
    <w:p w:rsidR="0093092D" w:rsidRDefault="0093092D" w:rsidP="0093092D">
      <w:pPr>
        <w:widowControl w:val="0"/>
        <w:suppressAutoHyphens/>
        <w:rPr>
          <w:spacing w:val="-3"/>
        </w:rPr>
      </w:pPr>
      <w:proofErr w:type="spellStart"/>
      <w:proofErr w:type="gramStart"/>
      <w:r w:rsidRPr="003A4776">
        <w:rPr>
          <w:i/>
          <w:spacing w:val="-3"/>
        </w:rPr>
        <w:t>y</w:t>
      </w:r>
      <w:r>
        <w:rPr>
          <w:i/>
          <w:spacing w:val="-3"/>
          <w:vertAlign w:val="subscript"/>
        </w:rPr>
        <w:t>c</w:t>
      </w:r>
      <w:proofErr w:type="spellEnd"/>
      <w:r>
        <w:rPr>
          <w:spacing w:val="-3"/>
        </w:rPr>
        <w:t xml:space="preserve"> :</w:t>
      </w:r>
      <w:proofErr w:type="gramEnd"/>
      <w:r>
        <w:rPr>
          <w:spacing w:val="-3"/>
        </w:rPr>
        <w:t xml:space="preserve"> the time in year from July 1 to the mid-point of the summer fishery</w:t>
      </w:r>
      <w:r w:rsidR="00CC450F">
        <w:rPr>
          <w:spacing w:val="-3"/>
        </w:rPr>
        <w:t>,</w:t>
      </w:r>
    </w:p>
    <w:p w:rsidR="0093092D" w:rsidRDefault="0093092D" w:rsidP="0093092D">
      <w:pPr>
        <w:widowControl w:val="0"/>
        <w:suppressAutoHyphens/>
        <w:rPr>
          <w:spacing w:val="-3"/>
        </w:rPr>
      </w:pPr>
      <w:r>
        <w:rPr>
          <w:spacing w:val="-3"/>
        </w:rPr>
        <w:t xml:space="preserve">0.58:  Proportion of the year from </w:t>
      </w:r>
      <w:r>
        <w:rPr>
          <w:rFonts w:hint="eastAsia"/>
          <w:spacing w:val="-3"/>
        </w:rPr>
        <w:t>July 1</w:t>
      </w:r>
      <w:r w:rsidRPr="00C02485">
        <w:rPr>
          <w:spacing w:val="-3"/>
          <w:vertAlign w:val="superscript"/>
        </w:rPr>
        <w:t>st</w:t>
      </w:r>
      <w:r>
        <w:rPr>
          <w:spacing w:val="-3"/>
        </w:rPr>
        <w:t xml:space="preserve"> to Feb 1</w:t>
      </w:r>
      <w:r w:rsidRPr="00C02485">
        <w:rPr>
          <w:spacing w:val="-3"/>
          <w:vertAlign w:val="superscript"/>
        </w:rPr>
        <w:t>st</w:t>
      </w:r>
      <w:r>
        <w:rPr>
          <w:spacing w:val="-3"/>
        </w:rPr>
        <w:t xml:space="preserve"> is 7 months</w:t>
      </w:r>
      <w:r>
        <w:rPr>
          <w:rFonts w:hint="eastAsia"/>
          <w:spacing w:val="-3"/>
        </w:rPr>
        <w:t xml:space="preserve"> is</w:t>
      </w:r>
      <w:r>
        <w:rPr>
          <w:spacing w:val="-3"/>
        </w:rPr>
        <w:t xml:space="preserve"> 0.58 year</w:t>
      </w:r>
      <w:r w:rsidR="00CC450F">
        <w:rPr>
          <w:spacing w:val="-3"/>
        </w:rPr>
        <w:t>,</w:t>
      </w:r>
    </w:p>
    <w:p w:rsidR="0093092D" w:rsidRDefault="0093092D" w:rsidP="0093092D">
      <w:pPr>
        <w:widowControl w:val="0"/>
        <w:suppressAutoHyphens/>
        <w:rPr>
          <w:spacing w:val="-3"/>
        </w:rPr>
      </w:pPr>
      <w:proofErr w:type="spellStart"/>
      <w:r>
        <w:rPr>
          <w:i/>
          <w:spacing w:val="-3"/>
        </w:rPr>
        <w:t>R</w:t>
      </w:r>
      <w:r>
        <w:rPr>
          <w:i/>
          <w:spacing w:val="-3"/>
          <w:vertAlign w:val="subscript"/>
        </w:rPr>
        <w:t>l</w:t>
      </w:r>
      <w:proofErr w:type="gramStart"/>
      <w:r>
        <w:rPr>
          <w:i/>
          <w:spacing w:val="-3"/>
          <w:vertAlign w:val="subscript"/>
        </w:rPr>
        <w:t>,t</w:t>
      </w:r>
      <w:proofErr w:type="spellEnd"/>
      <w:proofErr w:type="gramEnd"/>
      <w:r>
        <w:rPr>
          <w:spacing w:val="-3"/>
        </w:rPr>
        <w:t xml:space="preserve">: recruitment into length class </w:t>
      </w:r>
      <w:r>
        <w:rPr>
          <w:i/>
          <w:spacing w:val="-3"/>
        </w:rPr>
        <w:t>l</w:t>
      </w:r>
      <w:r>
        <w:rPr>
          <w:spacing w:val="-3"/>
        </w:rPr>
        <w:t xml:space="preserve"> in year </w:t>
      </w:r>
      <w:r>
        <w:rPr>
          <w:i/>
          <w:spacing w:val="-3"/>
        </w:rPr>
        <w:t>t</w:t>
      </w:r>
      <w:r>
        <w:rPr>
          <w:spacing w:val="-3"/>
        </w:rPr>
        <w:t xml:space="preserve">.  </w:t>
      </w:r>
    </w:p>
    <w:p w:rsidR="00CD4454" w:rsidRDefault="00CD4454" w:rsidP="00764B04">
      <w:pPr>
        <w:widowControl w:val="0"/>
        <w:suppressAutoHyphens/>
        <w:spacing w:after="120"/>
        <w:jc w:val="both"/>
        <w:rPr>
          <w:i/>
          <w:spacing w:val="-3"/>
        </w:rPr>
      </w:pPr>
    </w:p>
    <w:p w:rsidR="00764B04" w:rsidRPr="00942B52" w:rsidRDefault="00764B04" w:rsidP="00C533FB">
      <w:pPr>
        <w:widowControl w:val="0"/>
        <w:suppressAutoHyphens/>
        <w:spacing w:after="120"/>
        <w:jc w:val="both"/>
        <w:rPr>
          <w:i/>
          <w:spacing w:val="-3"/>
        </w:rPr>
      </w:pPr>
      <w:r w:rsidRPr="00942B52">
        <w:rPr>
          <w:i/>
          <w:spacing w:val="-3"/>
        </w:rPr>
        <w:t>Discards</w:t>
      </w:r>
    </w:p>
    <w:p w:rsidR="00764B04" w:rsidRDefault="00764B04" w:rsidP="00764B04">
      <w:pPr>
        <w:widowControl w:val="0"/>
        <w:suppressAutoHyphens/>
        <w:spacing w:after="120"/>
        <w:rPr>
          <w:spacing w:val="-3"/>
        </w:rPr>
      </w:pPr>
      <w:r>
        <w:rPr>
          <w:spacing w:val="-3"/>
        </w:rPr>
        <w:t xml:space="preserve">In summer </w:t>
      </w:r>
      <w:r w:rsidR="0012008E">
        <w:rPr>
          <w:rFonts w:hint="eastAsia"/>
          <w:spacing w:val="-3"/>
        </w:rPr>
        <w:t xml:space="preserve">and winter </w:t>
      </w:r>
      <w:r>
        <w:rPr>
          <w:spacing w:val="-3"/>
        </w:rPr>
        <w:t xml:space="preserve">commercial fisheries, sublegal males (&lt;4.75 inch CW and &lt;5.0 inch CW since 2005) </w:t>
      </w:r>
      <w:r w:rsidR="00881874">
        <w:rPr>
          <w:spacing w:val="-3"/>
        </w:rPr>
        <w:t xml:space="preserve">are </w:t>
      </w:r>
      <w:r>
        <w:rPr>
          <w:spacing w:val="-3"/>
        </w:rPr>
        <w:t>discarded.   Those discarded crabs are subject to handling mortality</w:t>
      </w:r>
      <w:r w:rsidR="0012008E">
        <w:rPr>
          <w:rFonts w:hint="eastAsia"/>
          <w:spacing w:val="-3"/>
        </w:rPr>
        <w:t>.</w:t>
      </w:r>
    </w:p>
    <w:p w:rsidR="00881874" w:rsidRDefault="00881874" w:rsidP="00764B04">
      <w:pPr>
        <w:widowControl w:val="0"/>
        <w:suppressAutoHyphens/>
        <w:spacing w:after="120"/>
        <w:rPr>
          <w:spacing w:val="-3"/>
        </w:rPr>
      </w:pPr>
    </w:p>
    <w:p w:rsidR="006C68DB" w:rsidRDefault="00375ADD" w:rsidP="00764B04">
      <w:pPr>
        <w:widowControl w:val="0"/>
        <w:suppressAutoHyphens/>
        <w:spacing w:after="120"/>
        <w:jc w:val="both"/>
        <w:rPr>
          <w:spacing w:val="-3"/>
        </w:rPr>
      </w:pPr>
      <w:r>
        <w:rPr>
          <w:spacing w:val="-3"/>
        </w:rPr>
        <w:t>Model d</w:t>
      </w:r>
      <w:r w:rsidR="00764B04">
        <w:rPr>
          <w:spacing w:val="-3"/>
        </w:rPr>
        <w:t xml:space="preserve">iscard </w:t>
      </w:r>
      <w:r>
        <w:rPr>
          <w:spacing w:val="-3"/>
        </w:rPr>
        <w:t>mortality in</w:t>
      </w:r>
      <w:r w:rsidR="00764B04">
        <w:rPr>
          <w:spacing w:val="-3"/>
        </w:rPr>
        <w:t xml:space="preserve"> length</w:t>
      </w:r>
      <w:r>
        <w:rPr>
          <w:spacing w:val="-3"/>
        </w:rPr>
        <w:t>-</w:t>
      </w:r>
      <w:r w:rsidR="00764B04">
        <w:rPr>
          <w:spacing w:val="-3"/>
        </w:rPr>
        <w:t xml:space="preserve">class </w:t>
      </w:r>
      <w:r w:rsidR="00764B04">
        <w:rPr>
          <w:i/>
          <w:spacing w:val="-3"/>
        </w:rPr>
        <w:t>l</w:t>
      </w:r>
      <w:r w:rsidR="00764B04">
        <w:rPr>
          <w:spacing w:val="-3"/>
        </w:rPr>
        <w:t xml:space="preserve"> in year </w:t>
      </w:r>
      <w:r w:rsidR="00764B04">
        <w:rPr>
          <w:i/>
          <w:spacing w:val="-3"/>
        </w:rPr>
        <w:t>t</w:t>
      </w:r>
      <w:r w:rsidR="00764B04">
        <w:rPr>
          <w:spacing w:val="-3"/>
        </w:rPr>
        <w:t xml:space="preserve"> from the </w:t>
      </w:r>
      <w:r w:rsidR="00213968">
        <w:rPr>
          <w:spacing w:val="-3"/>
        </w:rPr>
        <w:t xml:space="preserve">summer and winter </w:t>
      </w:r>
      <w:r w:rsidR="00764B04">
        <w:rPr>
          <w:spacing w:val="-3"/>
        </w:rPr>
        <w:t>commercial pot fisher</w:t>
      </w:r>
      <w:r w:rsidR="00213968">
        <w:rPr>
          <w:spacing w:val="-3"/>
        </w:rPr>
        <w:t>ies</w:t>
      </w:r>
      <w:r>
        <w:rPr>
          <w:spacing w:val="-3"/>
        </w:rPr>
        <w:t xml:space="preserve"> is given by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764B04" w:rsidRPr="00AF26D1" w:rsidTr="006C68DB">
        <w:trPr>
          <w:trHeight w:val="576"/>
          <w:jc w:val="center"/>
        </w:trPr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B04" w:rsidRPr="00AF26D1" w:rsidRDefault="000C3E04" w:rsidP="006C68DB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AF26D1">
              <w:rPr>
                <w:position w:val="-28"/>
              </w:rPr>
              <w:object w:dxaOrig="6160" w:dyaOrig="540">
                <v:shape id="_x0000_i1030" type="#_x0000_t75" style="width:306.75pt;height:27pt" o:ole="">
                  <v:imagedata r:id="rId19" o:title=""/>
                </v:shape>
                <o:OLEObject Type="Embed" ProgID="Equation.3" ShapeID="_x0000_i1030" DrawAspect="Content" ObjectID="_1459679717" r:id="rId20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B04" w:rsidRPr="00AF26D1" w:rsidRDefault="00A8066D" w:rsidP="009E568A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(7</w:t>
            </w:r>
            <w:r w:rsidR="00764B04" w:rsidRPr="00AF26D1">
              <w:rPr>
                <w:spacing w:val="-3"/>
              </w:rPr>
              <w:t>)</w:t>
            </w:r>
          </w:p>
        </w:tc>
      </w:tr>
      <w:tr w:rsidR="0012008E" w:rsidRPr="00AF26D1" w:rsidTr="006C68DB">
        <w:trPr>
          <w:jc w:val="center"/>
        </w:trPr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8DB" w:rsidRPr="00AF26D1" w:rsidRDefault="000C3E04" w:rsidP="006C68DB">
            <w:pPr>
              <w:widowControl w:val="0"/>
              <w:tabs>
                <w:tab w:val="left" w:pos="1402"/>
              </w:tabs>
              <w:suppressAutoHyphens/>
              <w:jc w:val="center"/>
            </w:pPr>
            <w:r w:rsidRPr="00AF26D1">
              <w:rPr>
                <w:position w:val="-28"/>
              </w:rPr>
              <w:object w:dxaOrig="6000" w:dyaOrig="540">
                <v:shape id="_x0000_i1031" type="#_x0000_t75" style="width:300.75pt;height:27pt" o:ole="">
                  <v:imagedata r:id="rId21" o:title=""/>
                </v:shape>
                <o:OLEObject Type="Embed" ProgID="Equation.3" ShapeID="_x0000_i1031" DrawAspect="Content" ObjectID="_1459679718" r:id="rId22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8E" w:rsidRDefault="00456FB5" w:rsidP="009E568A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(8)</w:t>
            </w:r>
          </w:p>
        </w:tc>
      </w:tr>
      <w:tr w:rsidR="00344EC9" w:rsidRPr="00AF26D1" w:rsidTr="006C68DB">
        <w:trPr>
          <w:jc w:val="center"/>
        </w:trPr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EC9" w:rsidRPr="006C68DB" w:rsidRDefault="000C3E04" w:rsidP="006C68DB">
            <w:pPr>
              <w:widowControl w:val="0"/>
              <w:tabs>
                <w:tab w:val="left" w:pos="1402"/>
              </w:tabs>
              <w:suppressAutoHyphens/>
              <w:spacing w:after="120"/>
              <w:jc w:val="center"/>
            </w:pPr>
            <w:r w:rsidRPr="00AF26D1">
              <w:rPr>
                <w:position w:val="-28"/>
              </w:rPr>
              <w:object w:dxaOrig="5960" w:dyaOrig="540">
                <v:shape id="_x0000_i1032" type="#_x0000_t75" style="width:297pt;height:27pt" o:ole="">
                  <v:imagedata r:id="rId23" o:title=""/>
                </v:shape>
                <o:OLEObject Type="Embed" ProgID="Equation.3" ShapeID="_x0000_i1032" DrawAspect="Content" ObjectID="_1459679719" r:id="rId24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EC9" w:rsidRDefault="00344EC9" w:rsidP="009E568A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(9)</w:t>
            </w:r>
          </w:p>
        </w:tc>
      </w:tr>
      <w:tr w:rsidR="00344EC9" w:rsidRPr="00AF26D1" w:rsidTr="006C68DB">
        <w:trPr>
          <w:jc w:val="center"/>
        </w:trPr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EC9" w:rsidRPr="006C68DB" w:rsidRDefault="0069168A" w:rsidP="006C68DB">
            <w:pPr>
              <w:widowControl w:val="0"/>
              <w:tabs>
                <w:tab w:val="left" w:pos="1402"/>
              </w:tabs>
              <w:suppressAutoHyphens/>
              <w:spacing w:after="120"/>
              <w:jc w:val="center"/>
            </w:pPr>
            <w:r w:rsidRPr="006C68DB">
              <w:rPr>
                <w:position w:val="-14"/>
              </w:rPr>
              <w:object w:dxaOrig="2160" w:dyaOrig="380">
                <v:shape id="_x0000_i1033" type="#_x0000_t75" style="width:108pt;height:19.5pt" o:ole="">
                  <v:imagedata r:id="rId25" o:title=""/>
                </v:shape>
                <o:OLEObject Type="Embed" ProgID="Equation.3" ShapeID="_x0000_i1033" DrawAspect="Content" ObjectID="_1459679720" r:id="rId26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EC9" w:rsidRDefault="00344EC9" w:rsidP="009E568A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(10)</w:t>
            </w:r>
          </w:p>
        </w:tc>
      </w:tr>
      <w:tr w:rsidR="006C68DB" w:rsidRPr="00AF26D1" w:rsidTr="006C68DB">
        <w:trPr>
          <w:jc w:val="center"/>
        </w:trPr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8DB" w:rsidRPr="00456FB5" w:rsidRDefault="0069168A" w:rsidP="006C68DB">
            <w:pPr>
              <w:widowControl w:val="0"/>
              <w:tabs>
                <w:tab w:val="left" w:pos="1402"/>
              </w:tabs>
              <w:suppressAutoHyphens/>
              <w:spacing w:after="120"/>
              <w:jc w:val="center"/>
            </w:pPr>
            <w:r w:rsidRPr="006C68DB">
              <w:rPr>
                <w:position w:val="-14"/>
              </w:rPr>
              <w:object w:dxaOrig="2160" w:dyaOrig="380">
                <v:shape id="_x0000_i1034" type="#_x0000_t75" style="width:108pt;height:19.5pt" o:ole="">
                  <v:imagedata r:id="rId27" o:title=""/>
                </v:shape>
                <o:OLEObject Type="Embed" ProgID="Equation.3" ShapeID="_x0000_i1034" DrawAspect="Content" ObjectID="_1459679721" r:id="rId28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8DB" w:rsidRDefault="00344EC9" w:rsidP="009E568A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(11)</w:t>
            </w:r>
          </w:p>
        </w:tc>
      </w:tr>
    </w:tbl>
    <w:p w:rsidR="00764B04" w:rsidRDefault="00764B04" w:rsidP="00764B04">
      <w:pPr>
        <w:widowControl w:val="0"/>
        <w:suppressAutoHyphens/>
        <w:jc w:val="both"/>
        <w:rPr>
          <w:spacing w:val="-3"/>
        </w:rPr>
      </w:pPr>
      <w:proofErr w:type="gramStart"/>
      <w:r>
        <w:rPr>
          <w:spacing w:val="-3"/>
        </w:rPr>
        <w:t>where</w:t>
      </w:r>
      <w:proofErr w:type="gramEnd"/>
      <w:r>
        <w:rPr>
          <w:spacing w:val="-3"/>
        </w:rPr>
        <w:t xml:space="preserve"> </w:t>
      </w:r>
    </w:p>
    <w:p w:rsidR="00764B04" w:rsidRDefault="00764B04" w:rsidP="00764B04">
      <w:pPr>
        <w:widowControl w:val="0"/>
        <w:suppressAutoHyphens/>
        <w:jc w:val="both"/>
        <w:rPr>
          <w:i/>
          <w:spacing w:val="-3"/>
        </w:rPr>
      </w:pPr>
    </w:p>
    <w:p w:rsidR="00764B04" w:rsidRDefault="00764B04" w:rsidP="00764B04">
      <w:pPr>
        <w:widowControl w:val="0"/>
        <w:suppressAutoHyphens/>
        <w:jc w:val="both"/>
        <w:rPr>
          <w:spacing w:val="-3"/>
        </w:rPr>
      </w:pPr>
      <w:proofErr w:type="spellStart"/>
      <w:proofErr w:type="gramStart"/>
      <w:r w:rsidRPr="00D420AA">
        <w:rPr>
          <w:i/>
          <w:spacing w:val="-3"/>
        </w:rPr>
        <w:t>hm</w:t>
      </w:r>
      <w:r w:rsidR="003F7AA9" w:rsidRPr="003F7AA9">
        <w:rPr>
          <w:rFonts w:hint="eastAsia"/>
          <w:i/>
          <w:spacing w:val="-3"/>
          <w:vertAlign w:val="subscript"/>
        </w:rPr>
        <w:t>s</w:t>
      </w:r>
      <w:proofErr w:type="spellEnd"/>
      <w:proofErr w:type="gramEnd"/>
      <w:r>
        <w:rPr>
          <w:spacing w:val="-3"/>
        </w:rPr>
        <w:t xml:space="preserve">: </w:t>
      </w:r>
      <w:r w:rsidR="003F7AA9">
        <w:rPr>
          <w:rFonts w:hint="eastAsia"/>
          <w:spacing w:val="-3"/>
        </w:rPr>
        <w:t xml:space="preserve">summer commercial </w:t>
      </w:r>
      <w:r>
        <w:rPr>
          <w:spacing w:val="-3"/>
        </w:rPr>
        <w:t>handling mortality rate assumed to be 0.2</w:t>
      </w:r>
      <w:r w:rsidR="00CC450F">
        <w:rPr>
          <w:spacing w:val="-3"/>
        </w:rPr>
        <w:t>,</w:t>
      </w:r>
    </w:p>
    <w:p w:rsidR="003F7AA9" w:rsidRDefault="003F7AA9" w:rsidP="003F7AA9">
      <w:pPr>
        <w:widowControl w:val="0"/>
        <w:suppressAutoHyphens/>
        <w:jc w:val="both"/>
        <w:rPr>
          <w:spacing w:val="-3"/>
        </w:rPr>
      </w:pPr>
      <w:proofErr w:type="spellStart"/>
      <w:proofErr w:type="gramStart"/>
      <w:r w:rsidRPr="00D420AA">
        <w:rPr>
          <w:i/>
          <w:spacing w:val="-3"/>
        </w:rPr>
        <w:t>hm</w:t>
      </w:r>
      <w:r>
        <w:rPr>
          <w:rFonts w:hint="eastAsia"/>
          <w:i/>
          <w:spacing w:val="-3"/>
          <w:vertAlign w:val="subscript"/>
        </w:rPr>
        <w:t>w</w:t>
      </w:r>
      <w:proofErr w:type="spellEnd"/>
      <w:proofErr w:type="gramEnd"/>
      <w:r>
        <w:rPr>
          <w:spacing w:val="-3"/>
        </w:rPr>
        <w:t xml:space="preserve">: </w:t>
      </w:r>
      <w:r w:rsidR="00FA41FA">
        <w:rPr>
          <w:spacing w:val="-3"/>
        </w:rPr>
        <w:t>winter</w:t>
      </w:r>
      <w:r>
        <w:rPr>
          <w:rFonts w:hint="eastAsia"/>
          <w:spacing w:val="-3"/>
        </w:rPr>
        <w:t xml:space="preserve"> commercial </w:t>
      </w:r>
      <w:r>
        <w:rPr>
          <w:spacing w:val="-3"/>
        </w:rPr>
        <w:t>handling mortality rate assumed to be 0.</w:t>
      </w:r>
      <w:r w:rsidR="00FA41FA">
        <w:rPr>
          <w:spacing w:val="-3"/>
        </w:rPr>
        <w:t>2</w:t>
      </w:r>
      <w:r w:rsidR="00CC450F">
        <w:rPr>
          <w:spacing w:val="-3"/>
        </w:rPr>
        <w:t>,</w:t>
      </w:r>
    </w:p>
    <w:p w:rsidR="00154B1E" w:rsidRDefault="00FA41FA" w:rsidP="00FA41FA">
      <w:pPr>
        <w:widowControl w:val="0"/>
        <w:suppressAutoHyphens/>
        <w:jc w:val="both"/>
        <w:rPr>
          <w:spacing w:val="-3"/>
        </w:rPr>
      </w:pPr>
      <w:proofErr w:type="spellStart"/>
      <w:proofErr w:type="gramStart"/>
      <w:r>
        <w:rPr>
          <w:i/>
          <w:spacing w:val="-3"/>
        </w:rPr>
        <w:lastRenderedPageBreak/>
        <w:t>L</w:t>
      </w:r>
      <w:r w:rsidRPr="00D420AA">
        <w:rPr>
          <w:i/>
          <w:spacing w:val="-3"/>
          <w:vertAlign w:val="subscript"/>
        </w:rPr>
        <w:t>l</w:t>
      </w:r>
      <w:proofErr w:type="spellEnd"/>
      <w:r>
        <w:rPr>
          <w:spacing w:val="-3"/>
        </w:rPr>
        <w:t xml:space="preserve"> :</w:t>
      </w:r>
      <w:proofErr w:type="gramEnd"/>
      <w:r>
        <w:rPr>
          <w:spacing w:val="-3"/>
        </w:rPr>
        <w:t xml:space="preserve"> the proportion of legal males in length class </w:t>
      </w:r>
      <w:r>
        <w:rPr>
          <w:i/>
          <w:spacing w:val="-3"/>
        </w:rPr>
        <w:t>l</w:t>
      </w:r>
      <w:r w:rsidR="00CC450F">
        <w:rPr>
          <w:spacing w:val="-3"/>
        </w:rPr>
        <w:t>,</w:t>
      </w:r>
      <w:r>
        <w:rPr>
          <w:spacing w:val="-3"/>
        </w:rPr>
        <w:t xml:space="preserve"> </w:t>
      </w:r>
    </w:p>
    <w:p w:rsidR="00FA41FA" w:rsidRDefault="00FA41FA" w:rsidP="00FA41FA">
      <w:pPr>
        <w:widowControl w:val="0"/>
        <w:suppressAutoHyphens/>
        <w:jc w:val="both"/>
        <w:rPr>
          <w:spacing w:val="-3"/>
        </w:rPr>
      </w:pPr>
      <w:proofErr w:type="spellStart"/>
      <w:r>
        <w:rPr>
          <w:i/>
          <w:spacing w:val="-3"/>
        </w:rPr>
        <w:t>S</w:t>
      </w:r>
      <w:r>
        <w:rPr>
          <w:i/>
          <w:spacing w:val="-3"/>
          <w:vertAlign w:val="subscript"/>
        </w:rPr>
        <w:t>s</w:t>
      </w:r>
      <w:proofErr w:type="gramStart"/>
      <w:r>
        <w:rPr>
          <w:i/>
          <w:spacing w:val="-3"/>
          <w:vertAlign w:val="subscript"/>
        </w:rPr>
        <w:t>,l</w:t>
      </w:r>
      <w:proofErr w:type="spellEnd"/>
      <w:proofErr w:type="gramEnd"/>
      <w:r>
        <w:rPr>
          <w:spacing w:val="-3"/>
          <w:vertAlign w:val="subscript"/>
        </w:rPr>
        <w:t xml:space="preserve"> </w:t>
      </w:r>
      <w:r>
        <w:rPr>
          <w:spacing w:val="-3"/>
        </w:rPr>
        <w:t>:  Selectivity of the summer commercial fishery</w:t>
      </w:r>
      <w:r w:rsidR="00CC450F">
        <w:rPr>
          <w:spacing w:val="-3"/>
        </w:rPr>
        <w:t>,</w:t>
      </w:r>
    </w:p>
    <w:p w:rsidR="00BA5036" w:rsidRDefault="00BA5036" w:rsidP="00FA41FA">
      <w:pPr>
        <w:widowControl w:val="0"/>
        <w:suppressAutoHyphens/>
        <w:jc w:val="both"/>
        <w:rPr>
          <w:spacing w:val="-3"/>
        </w:rPr>
      </w:pPr>
      <w:proofErr w:type="spellStart"/>
      <w:r w:rsidRPr="00BA5036">
        <w:rPr>
          <w:i/>
          <w:spacing w:val="-3"/>
        </w:rPr>
        <w:t>C</w:t>
      </w:r>
      <w:r w:rsidRPr="00BA5036">
        <w:rPr>
          <w:i/>
          <w:spacing w:val="-3"/>
          <w:vertAlign w:val="subscript"/>
        </w:rPr>
        <w:t>d</w:t>
      </w:r>
      <w:proofErr w:type="gramStart"/>
      <w:r w:rsidRPr="00BA5036">
        <w:rPr>
          <w:i/>
          <w:spacing w:val="-3"/>
          <w:vertAlign w:val="subscript"/>
        </w:rPr>
        <w:t>,t</w:t>
      </w:r>
      <w:proofErr w:type="spellEnd"/>
      <w:proofErr w:type="gramEnd"/>
      <w:r>
        <w:rPr>
          <w:spacing w:val="-3"/>
        </w:rPr>
        <w:t>:  Winter subsistence discards catch,</w:t>
      </w:r>
    </w:p>
    <w:p w:rsidR="0069168A" w:rsidRDefault="0069168A" w:rsidP="0069168A">
      <w:pPr>
        <w:widowControl w:val="0"/>
        <w:suppressAutoHyphens/>
        <w:rPr>
          <w:spacing w:val="-3"/>
        </w:rPr>
      </w:pPr>
      <w:proofErr w:type="spellStart"/>
      <w:r>
        <w:rPr>
          <w:i/>
          <w:spacing w:val="-3"/>
        </w:rPr>
        <w:t>P</w:t>
      </w:r>
      <w:r>
        <w:rPr>
          <w:i/>
          <w:spacing w:val="-3"/>
          <w:vertAlign w:val="subscript"/>
        </w:rPr>
        <w:t>d</w:t>
      </w:r>
      <w:proofErr w:type="gramStart"/>
      <w:r>
        <w:rPr>
          <w:i/>
          <w:spacing w:val="-3"/>
          <w:vertAlign w:val="subscript"/>
        </w:rPr>
        <w:t>,n,l,t</w:t>
      </w:r>
      <w:proofErr w:type="spellEnd"/>
      <w:proofErr w:type="gramEnd"/>
      <w:r>
        <w:rPr>
          <w:spacing w:val="-3"/>
        </w:rPr>
        <w:t xml:space="preserve"> , </w:t>
      </w:r>
      <w:proofErr w:type="spellStart"/>
      <w:r>
        <w:rPr>
          <w:i/>
          <w:spacing w:val="-3"/>
        </w:rPr>
        <w:t>P</w:t>
      </w:r>
      <w:r>
        <w:rPr>
          <w:i/>
          <w:spacing w:val="-3"/>
          <w:vertAlign w:val="subscript"/>
        </w:rPr>
        <w:t>d,o,l,t</w:t>
      </w:r>
      <w:proofErr w:type="spellEnd"/>
      <w:r>
        <w:rPr>
          <w:spacing w:val="-3"/>
        </w:rPr>
        <w:t xml:space="preserve"> : Compositions of discards for </w:t>
      </w:r>
      <w:proofErr w:type="spellStart"/>
      <w:r>
        <w:rPr>
          <w:spacing w:val="-3"/>
        </w:rPr>
        <w:t>newshell</w:t>
      </w:r>
      <w:proofErr w:type="spellEnd"/>
      <w:r>
        <w:rPr>
          <w:spacing w:val="-3"/>
        </w:rPr>
        <w:t xml:space="preserve"> and </w:t>
      </w:r>
      <w:proofErr w:type="spellStart"/>
      <w:r>
        <w:rPr>
          <w:spacing w:val="-3"/>
        </w:rPr>
        <w:t>oldshell</w:t>
      </w:r>
      <w:proofErr w:type="spellEnd"/>
      <w:r>
        <w:rPr>
          <w:spacing w:val="-3"/>
        </w:rPr>
        <w:t xml:space="preserve"> crabs in length class </w:t>
      </w:r>
      <w:r>
        <w:rPr>
          <w:i/>
          <w:spacing w:val="-3"/>
        </w:rPr>
        <w:t>l</w:t>
      </w:r>
      <w:r>
        <w:rPr>
          <w:spacing w:val="-3"/>
        </w:rPr>
        <w:t xml:space="preserve"> in year </w:t>
      </w:r>
      <w:r>
        <w:rPr>
          <w:i/>
          <w:spacing w:val="-3"/>
        </w:rPr>
        <w:t>t</w:t>
      </w:r>
      <w:r w:rsidR="00CC450F">
        <w:rPr>
          <w:spacing w:val="-3"/>
        </w:rPr>
        <w:t>.</w:t>
      </w:r>
    </w:p>
    <w:p w:rsidR="00BA5036" w:rsidRDefault="00BA5036" w:rsidP="0069168A">
      <w:pPr>
        <w:widowControl w:val="0"/>
        <w:suppressAutoHyphens/>
        <w:rPr>
          <w:spacing w:val="-3"/>
        </w:rPr>
      </w:pPr>
    </w:p>
    <w:p w:rsidR="00B15507" w:rsidRPr="00942B52" w:rsidRDefault="00B15507" w:rsidP="00B15507">
      <w:pPr>
        <w:widowControl w:val="0"/>
        <w:pBdr>
          <w:top w:val="single" w:sz="12" w:space="6" w:color="FFFFFF"/>
          <w:left w:val="single" w:sz="12" w:space="9" w:color="FFFFFF"/>
          <w:bottom w:val="single" w:sz="12" w:space="6" w:color="FFFFFF"/>
          <w:right w:val="single" w:sz="12" w:space="4" w:color="FFFFFF"/>
        </w:pBdr>
        <w:tabs>
          <w:tab w:val="right" w:pos="9120"/>
        </w:tabs>
        <w:suppressAutoHyphens/>
        <w:spacing w:after="120"/>
        <w:jc w:val="both"/>
        <w:rPr>
          <w:i/>
          <w:spacing w:val="-3"/>
        </w:rPr>
      </w:pPr>
      <w:r>
        <w:rPr>
          <w:i/>
          <w:spacing w:val="-3"/>
        </w:rPr>
        <w:t>Recruitment</w:t>
      </w:r>
      <w:r w:rsidRPr="00942B52">
        <w:rPr>
          <w:i/>
          <w:spacing w:val="-3"/>
        </w:rPr>
        <w:t xml:space="preserve"> </w:t>
      </w:r>
    </w:p>
    <w:p w:rsidR="00B15507" w:rsidRDefault="00B15507" w:rsidP="00B15507">
      <w:pPr>
        <w:widowControl w:val="0"/>
        <w:pBdr>
          <w:top w:val="single" w:sz="12" w:space="6" w:color="FFFFFF"/>
          <w:left w:val="single" w:sz="12" w:space="9" w:color="FFFFFF"/>
          <w:bottom w:val="single" w:sz="12" w:space="6" w:color="FFFFFF"/>
          <w:right w:val="single" w:sz="12" w:space="4" w:color="FFFFFF"/>
        </w:pBdr>
        <w:tabs>
          <w:tab w:val="right" w:pos="9120"/>
        </w:tabs>
        <w:suppressAutoHyphens/>
        <w:spacing w:after="120"/>
        <w:jc w:val="both"/>
        <w:rPr>
          <w:spacing w:val="-3"/>
        </w:rPr>
      </w:pPr>
    </w:p>
    <w:p w:rsidR="00B15507" w:rsidRDefault="00B15507" w:rsidP="00B15507">
      <w:pPr>
        <w:widowControl w:val="0"/>
        <w:pBdr>
          <w:top w:val="single" w:sz="12" w:space="6" w:color="FFFFFF"/>
          <w:left w:val="single" w:sz="12" w:space="9" w:color="FFFFFF"/>
          <w:bottom w:val="single" w:sz="12" w:space="6" w:color="FFFFFF"/>
          <w:right w:val="single" w:sz="12" w:space="4" w:color="FFFFFF"/>
        </w:pBdr>
        <w:tabs>
          <w:tab w:val="right" w:pos="9120"/>
        </w:tabs>
        <w:suppressAutoHyphens/>
        <w:rPr>
          <w:spacing w:val="-3"/>
        </w:rPr>
      </w:pPr>
      <w:r>
        <w:rPr>
          <w:spacing w:val="-3"/>
        </w:rPr>
        <w:t xml:space="preserve">Recruitment of year </w:t>
      </w:r>
      <w:r w:rsidRPr="005F03D1">
        <w:rPr>
          <w:i/>
          <w:spacing w:val="-3"/>
        </w:rPr>
        <w:t>t</w:t>
      </w:r>
      <w:r>
        <w:rPr>
          <w:spacing w:val="-3"/>
        </w:rPr>
        <w:t xml:space="preserve">, </w:t>
      </w:r>
      <w:proofErr w:type="spellStart"/>
      <w:proofErr w:type="gramStart"/>
      <w:r>
        <w:rPr>
          <w:i/>
          <w:spacing w:val="-3"/>
        </w:rPr>
        <w:t>R</w:t>
      </w:r>
      <w:r>
        <w:rPr>
          <w:i/>
          <w:spacing w:val="-3"/>
          <w:vertAlign w:val="subscript"/>
        </w:rPr>
        <w:t>t</w:t>
      </w:r>
      <w:proofErr w:type="spellEnd"/>
      <w:proofErr w:type="gramEnd"/>
      <w:r>
        <w:rPr>
          <w:spacing w:val="-3"/>
        </w:rPr>
        <w:t xml:space="preserve">, is a stochastic process around the geometric mean, </w:t>
      </w:r>
      <w:r>
        <w:rPr>
          <w:i/>
          <w:spacing w:val="-3"/>
        </w:rPr>
        <w:t>R</w:t>
      </w:r>
      <w:r>
        <w:rPr>
          <w:i/>
          <w:spacing w:val="-3"/>
          <w:vertAlign w:val="subscript"/>
        </w:rPr>
        <w:t>0</w:t>
      </w:r>
      <w:r>
        <w:rPr>
          <w:spacing w:val="-3"/>
        </w:rPr>
        <w:t>:</w:t>
      </w:r>
      <w:r w:rsidRPr="007200F0">
        <w:rPr>
          <w:spacing w:val="-3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B15507" w:rsidRPr="00AF26D1" w:rsidTr="00B15507">
        <w:tc>
          <w:tcPr>
            <w:tcW w:w="4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507" w:rsidRPr="00AF26D1" w:rsidRDefault="00B15507" w:rsidP="00B15507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6D5C9A">
              <w:rPr>
                <w:position w:val="-12"/>
              </w:rPr>
              <w:object w:dxaOrig="2340" w:dyaOrig="380">
                <v:shape id="_x0000_i1035" type="#_x0000_t75" style="width:117.75pt;height:19.5pt" o:ole="">
                  <v:imagedata r:id="rId29" o:title=""/>
                </v:shape>
                <o:OLEObject Type="Embed" ProgID="Equation.3" ShapeID="_x0000_i1035" DrawAspect="Content" ObjectID="_1459679722" r:id="rId30"/>
              </w:objec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507" w:rsidRPr="00AF26D1" w:rsidRDefault="00B15507" w:rsidP="00B15507">
            <w:pPr>
              <w:widowControl w:val="0"/>
              <w:suppressAutoHyphens/>
              <w:rPr>
                <w:spacing w:val="-3"/>
              </w:rPr>
            </w:pPr>
            <w:r>
              <w:rPr>
                <w:spacing w:val="-3"/>
              </w:rPr>
              <w:t>(14</w:t>
            </w:r>
            <w:r w:rsidRPr="00AF26D1">
              <w:rPr>
                <w:spacing w:val="-3"/>
              </w:rPr>
              <w:t>)</w:t>
            </w:r>
          </w:p>
        </w:tc>
      </w:tr>
    </w:tbl>
    <w:p w:rsidR="00B15507" w:rsidRPr="004249F7" w:rsidRDefault="00B15507" w:rsidP="00B15507">
      <w:pPr>
        <w:widowControl w:val="0"/>
        <w:suppressAutoHyphens/>
        <w:rPr>
          <w:spacing w:val="-3"/>
        </w:rPr>
      </w:pPr>
      <w:proofErr w:type="spellStart"/>
      <w:r>
        <w:rPr>
          <w:i/>
          <w:spacing w:val="-3"/>
        </w:rPr>
        <w:t>R</w:t>
      </w:r>
      <w:r>
        <w:rPr>
          <w:i/>
          <w:spacing w:val="-3"/>
          <w:vertAlign w:val="subscript"/>
        </w:rPr>
        <w:t>t</w:t>
      </w:r>
      <w:proofErr w:type="spellEnd"/>
      <w:r>
        <w:rPr>
          <w:spacing w:val="-3"/>
        </w:rPr>
        <w:t xml:space="preserve"> of the last year was assumed to be an average of previous 5 years: </w:t>
      </w:r>
      <w:proofErr w:type="spellStart"/>
      <w:r>
        <w:rPr>
          <w:i/>
          <w:spacing w:val="-3"/>
        </w:rPr>
        <w:t>R</w:t>
      </w:r>
      <w:r>
        <w:rPr>
          <w:i/>
          <w:spacing w:val="-3"/>
          <w:vertAlign w:val="subscript"/>
        </w:rPr>
        <w:t>t</w:t>
      </w:r>
      <w:proofErr w:type="spellEnd"/>
      <w:r>
        <w:rPr>
          <w:spacing w:val="-3"/>
        </w:rPr>
        <w:t xml:space="preserve"> = (</w:t>
      </w:r>
      <w:r>
        <w:rPr>
          <w:i/>
          <w:spacing w:val="-3"/>
        </w:rPr>
        <w:t>R</w:t>
      </w:r>
      <w:r>
        <w:rPr>
          <w:i/>
          <w:spacing w:val="-3"/>
          <w:vertAlign w:val="subscript"/>
        </w:rPr>
        <w:t>t-1</w:t>
      </w:r>
      <w:r>
        <w:rPr>
          <w:spacing w:val="-3"/>
        </w:rPr>
        <w:t xml:space="preserve"> + </w:t>
      </w:r>
      <w:r>
        <w:rPr>
          <w:i/>
          <w:spacing w:val="-3"/>
        </w:rPr>
        <w:t>R</w:t>
      </w:r>
      <w:r>
        <w:rPr>
          <w:i/>
          <w:spacing w:val="-3"/>
          <w:vertAlign w:val="subscript"/>
        </w:rPr>
        <w:t>t-2</w:t>
      </w:r>
      <w:r>
        <w:rPr>
          <w:spacing w:val="-3"/>
        </w:rPr>
        <w:t xml:space="preserve"> +</w:t>
      </w:r>
      <w:r w:rsidRPr="004249F7">
        <w:rPr>
          <w:i/>
          <w:spacing w:val="-3"/>
        </w:rPr>
        <w:t xml:space="preserve"> </w:t>
      </w:r>
      <w:r>
        <w:rPr>
          <w:i/>
          <w:spacing w:val="-3"/>
        </w:rPr>
        <w:t>R</w:t>
      </w:r>
      <w:r>
        <w:rPr>
          <w:i/>
          <w:spacing w:val="-3"/>
          <w:vertAlign w:val="subscript"/>
        </w:rPr>
        <w:t>t-3</w:t>
      </w:r>
      <w:r>
        <w:rPr>
          <w:spacing w:val="-3"/>
        </w:rPr>
        <w:t xml:space="preserve"> +</w:t>
      </w:r>
      <w:r w:rsidRPr="004249F7">
        <w:rPr>
          <w:i/>
          <w:spacing w:val="-3"/>
        </w:rPr>
        <w:t xml:space="preserve"> </w:t>
      </w:r>
      <w:r>
        <w:rPr>
          <w:i/>
          <w:spacing w:val="-3"/>
        </w:rPr>
        <w:t>R</w:t>
      </w:r>
      <w:r>
        <w:rPr>
          <w:i/>
          <w:spacing w:val="-3"/>
          <w:vertAlign w:val="subscript"/>
        </w:rPr>
        <w:t>t-4</w:t>
      </w:r>
      <w:r>
        <w:rPr>
          <w:spacing w:val="-3"/>
        </w:rPr>
        <w:t xml:space="preserve"> +</w:t>
      </w:r>
      <w:r w:rsidRPr="004249F7">
        <w:rPr>
          <w:i/>
          <w:spacing w:val="-3"/>
        </w:rPr>
        <w:t xml:space="preserve"> </w:t>
      </w:r>
      <w:r>
        <w:rPr>
          <w:i/>
          <w:spacing w:val="-3"/>
        </w:rPr>
        <w:t>R</w:t>
      </w:r>
      <w:r>
        <w:rPr>
          <w:i/>
          <w:spacing w:val="-3"/>
          <w:vertAlign w:val="subscript"/>
        </w:rPr>
        <w:t>t-</w:t>
      </w:r>
      <w:proofErr w:type="gramStart"/>
      <w:r>
        <w:rPr>
          <w:i/>
          <w:spacing w:val="-3"/>
          <w:vertAlign w:val="subscript"/>
        </w:rPr>
        <w:t>5</w:t>
      </w:r>
      <w:r>
        <w:rPr>
          <w:spacing w:val="-3"/>
        </w:rPr>
        <w:t xml:space="preserve"> )</w:t>
      </w:r>
      <w:proofErr w:type="gramEnd"/>
      <w:r>
        <w:rPr>
          <w:spacing w:val="-3"/>
        </w:rPr>
        <w:t>/5.</w:t>
      </w:r>
    </w:p>
    <w:p w:rsidR="00B15507" w:rsidRDefault="00B15507" w:rsidP="00B15507">
      <w:pPr>
        <w:widowControl w:val="0"/>
        <w:suppressAutoHyphens/>
        <w:rPr>
          <w:i/>
          <w:spacing w:val="-3"/>
        </w:rPr>
      </w:pPr>
    </w:p>
    <w:p w:rsidR="00B15507" w:rsidRDefault="00B15507" w:rsidP="00B15507">
      <w:pPr>
        <w:widowControl w:val="0"/>
        <w:suppressAutoHyphens/>
        <w:rPr>
          <w:spacing w:val="-3"/>
        </w:rPr>
      </w:pPr>
      <w:proofErr w:type="spellStart"/>
      <w:proofErr w:type="gramStart"/>
      <w:r>
        <w:rPr>
          <w:i/>
          <w:spacing w:val="-3"/>
        </w:rPr>
        <w:t>R</w:t>
      </w:r>
      <w:r>
        <w:rPr>
          <w:i/>
          <w:spacing w:val="-3"/>
          <w:vertAlign w:val="subscript"/>
        </w:rPr>
        <w:t>t</w:t>
      </w:r>
      <w:proofErr w:type="spellEnd"/>
      <w:proofErr w:type="gramEnd"/>
      <w:r>
        <w:rPr>
          <w:spacing w:val="-3"/>
        </w:rPr>
        <w:t xml:space="preserve"> was assumed to come from only length classes 1 and 2   so that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B15507" w:rsidRPr="00AF26D1" w:rsidTr="00B15507">
        <w:trPr>
          <w:trHeight w:val="430"/>
        </w:trPr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507" w:rsidRPr="005F3DB1" w:rsidRDefault="00B15507" w:rsidP="00B15507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7068EA">
              <w:rPr>
                <w:spacing w:val="-3"/>
                <w:position w:val="-28"/>
              </w:rPr>
              <w:object w:dxaOrig="1520" w:dyaOrig="680">
                <v:shape id="_x0000_i1036" type="#_x0000_t75" style="width:89.25pt;height:37.5pt" o:ole="">
                  <v:imagedata r:id="rId31" o:title=""/>
                </v:shape>
                <o:OLEObject Type="Embed" ProgID="Equation.3" ShapeID="_x0000_i1036" DrawAspect="Content" ObjectID="_1459679723" r:id="rId32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507" w:rsidRPr="00AF26D1" w:rsidRDefault="00B15507" w:rsidP="00B15507">
            <w:pPr>
              <w:widowControl w:val="0"/>
              <w:suppressAutoHyphens/>
              <w:rPr>
                <w:spacing w:val="-3"/>
              </w:rPr>
            </w:pPr>
            <w:r>
              <w:rPr>
                <w:spacing w:val="-3"/>
              </w:rPr>
              <w:t>(15</w:t>
            </w:r>
            <w:r w:rsidRPr="00AF26D1">
              <w:rPr>
                <w:spacing w:val="-3"/>
              </w:rPr>
              <w:t>)</w:t>
            </w:r>
          </w:p>
        </w:tc>
      </w:tr>
    </w:tbl>
    <w:p w:rsidR="00B15507" w:rsidRDefault="00B15507" w:rsidP="00B15507">
      <w:pPr>
        <w:widowControl w:val="0"/>
        <w:suppressAutoHyphens/>
        <w:rPr>
          <w:spacing w:val="-3"/>
        </w:rPr>
      </w:pPr>
    </w:p>
    <w:p w:rsidR="00B15507" w:rsidRDefault="00B15507" w:rsidP="00B15507">
      <w:pPr>
        <w:widowControl w:val="0"/>
        <w:suppressAutoHyphens/>
        <w:rPr>
          <w:spacing w:val="-3"/>
        </w:rPr>
      </w:pPr>
      <w:proofErr w:type="gramStart"/>
      <w:r>
        <w:rPr>
          <w:spacing w:val="-3"/>
        </w:rPr>
        <w:t>where</w:t>
      </w:r>
      <w:proofErr w:type="gramEnd"/>
      <w:r>
        <w:rPr>
          <w:spacing w:val="-3"/>
        </w:rPr>
        <w:t xml:space="preserve"> </w:t>
      </w:r>
      <w:r>
        <w:rPr>
          <w:i/>
          <w:spacing w:val="-3"/>
        </w:rPr>
        <w:t>r</w:t>
      </w:r>
      <w:r>
        <w:rPr>
          <w:spacing w:val="-3"/>
        </w:rPr>
        <w:t xml:space="preserve"> is a positive parameter with a value less than or equal to 1.  </w:t>
      </w:r>
      <w:proofErr w:type="spellStart"/>
      <w:r>
        <w:rPr>
          <w:i/>
          <w:spacing w:val="-3"/>
        </w:rPr>
        <w:t>R</w:t>
      </w:r>
      <w:r>
        <w:rPr>
          <w:i/>
          <w:spacing w:val="-3"/>
          <w:vertAlign w:val="subscript"/>
        </w:rPr>
        <w:t>l</w:t>
      </w:r>
      <w:proofErr w:type="gramStart"/>
      <w:r>
        <w:rPr>
          <w:i/>
          <w:spacing w:val="-3"/>
          <w:vertAlign w:val="subscript"/>
        </w:rPr>
        <w:t>,t</w:t>
      </w:r>
      <w:proofErr w:type="spellEnd"/>
      <w:proofErr w:type="gramEnd"/>
      <w:r>
        <w:rPr>
          <w:spacing w:val="-3"/>
        </w:rPr>
        <w:t xml:space="preserve"> = 0 when </w:t>
      </w:r>
      <w:r>
        <w:rPr>
          <w:i/>
          <w:spacing w:val="-3"/>
        </w:rPr>
        <w:t>l</w:t>
      </w:r>
      <w:r>
        <w:rPr>
          <w:spacing w:val="-3"/>
        </w:rPr>
        <w:t xml:space="preserve"> </w:t>
      </w:r>
      <w:r>
        <w:rPr>
          <w:spacing w:val="-3"/>
        </w:rPr>
        <w:sym w:font="Symbol" w:char="F0B3"/>
      </w:r>
      <w:r>
        <w:rPr>
          <w:spacing w:val="-3"/>
        </w:rPr>
        <w:t xml:space="preserve"> 3.  </w:t>
      </w:r>
    </w:p>
    <w:p w:rsidR="00B15507" w:rsidRDefault="00B15507" w:rsidP="00B15507">
      <w:pPr>
        <w:widowControl w:val="0"/>
        <w:suppressAutoHyphens/>
        <w:rPr>
          <w:spacing w:val="-3"/>
        </w:rPr>
      </w:pPr>
    </w:p>
    <w:p w:rsidR="00802DB0" w:rsidRDefault="00802DB0" w:rsidP="00A8066D">
      <w:pPr>
        <w:widowControl w:val="0"/>
        <w:suppressAutoHyphens/>
        <w:jc w:val="both"/>
        <w:rPr>
          <w:i/>
          <w:spacing w:val="-3"/>
        </w:rPr>
      </w:pPr>
    </w:p>
    <w:p w:rsidR="00CD4454" w:rsidRDefault="00CD4454" w:rsidP="00CD4454">
      <w:pPr>
        <w:widowControl w:val="0"/>
        <w:suppressAutoHyphens/>
        <w:rPr>
          <w:spacing w:val="-3"/>
        </w:rPr>
      </w:pPr>
    </w:p>
    <w:p w:rsidR="00CD4454" w:rsidRDefault="00CD4454" w:rsidP="00CD4454">
      <w:pPr>
        <w:widowControl w:val="0"/>
        <w:suppressAutoHyphens/>
        <w:rPr>
          <w:spacing w:val="-3"/>
        </w:rPr>
      </w:pPr>
    </w:p>
    <w:p w:rsidR="00881874" w:rsidRDefault="00881874" w:rsidP="00A8066D">
      <w:pPr>
        <w:widowControl w:val="0"/>
        <w:suppressAutoHyphens/>
        <w:jc w:val="both"/>
        <w:rPr>
          <w:i/>
          <w:spacing w:val="-3"/>
        </w:rPr>
      </w:pPr>
    </w:p>
    <w:p w:rsidR="00A8066D" w:rsidRPr="00942B52" w:rsidRDefault="00A8066D" w:rsidP="00C533FB">
      <w:pPr>
        <w:widowControl w:val="0"/>
        <w:suppressAutoHyphens/>
        <w:jc w:val="both"/>
        <w:rPr>
          <w:i/>
          <w:spacing w:val="-3"/>
        </w:rPr>
      </w:pPr>
      <w:r w:rsidRPr="00942B52">
        <w:rPr>
          <w:i/>
          <w:spacing w:val="-3"/>
        </w:rPr>
        <w:t xml:space="preserve">Molting Probability </w:t>
      </w:r>
    </w:p>
    <w:p w:rsidR="002A5BDD" w:rsidRDefault="00A8066D" w:rsidP="002A5BDD">
      <w:pPr>
        <w:widowControl w:val="0"/>
        <w:suppressAutoHyphens/>
        <w:rPr>
          <w:spacing w:val="-3"/>
        </w:rPr>
      </w:pPr>
      <w:r>
        <w:rPr>
          <w:spacing w:val="-3"/>
        </w:rPr>
        <w:t xml:space="preserve">Molting probability for length class </w:t>
      </w:r>
      <w:r w:rsidRPr="00DB3C19">
        <w:rPr>
          <w:i/>
          <w:spacing w:val="-3"/>
        </w:rPr>
        <w:t>l</w:t>
      </w:r>
      <w:r>
        <w:rPr>
          <w:spacing w:val="-3"/>
        </w:rPr>
        <w:t xml:space="preserve">, </w:t>
      </w:r>
      <w:r>
        <w:rPr>
          <w:i/>
          <w:spacing w:val="-3"/>
        </w:rPr>
        <w:t>m</w:t>
      </w:r>
      <w:r>
        <w:rPr>
          <w:i/>
          <w:spacing w:val="-3"/>
          <w:vertAlign w:val="subscript"/>
        </w:rPr>
        <w:t>l</w:t>
      </w:r>
      <w:r>
        <w:rPr>
          <w:spacing w:val="-3"/>
        </w:rPr>
        <w:t xml:space="preserve">, </w:t>
      </w:r>
      <w:proofErr w:type="gramStart"/>
      <w:r>
        <w:rPr>
          <w:spacing w:val="-3"/>
        </w:rPr>
        <w:t xml:space="preserve">was  </w:t>
      </w:r>
      <w:r w:rsidR="00507B35">
        <w:rPr>
          <w:spacing w:val="-3"/>
        </w:rPr>
        <w:t>fitted</w:t>
      </w:r>
      <w:proofErr w:type="gramEnd"/>
      <w:r w:rsidR="00507B35">
        <w:rPr>
          <w:spacing w:val="-3"/>
        </w:rPr>
        <w:t xml:space="preserve"> as a </w:t>
      </w:r>
      <w:r w:rsidR="007649F0">
        <w:rPr>
          <w:spacing w:val="-3"/>
        </w:rPr>
        <w:t xml:space="preserve">decreasing </w:t>
      </w:r>
      <w:r>
        <w:rPr>
          <w:spacing w:val="-3"/>
        </w:rPr>
        <w:t>logistic function of length</w:t>
      </w:r>
      <w:r w:rsidR="00507B35">
        <w:rPr>
          <w:spacing w:val="-3"/>
        </w:rPr>
        <w:t>-class mid carapace length</w:t>
      </w:r>
      <w:r>
        <w:rPr>
          <w:spacing w:val="-3"/>
        </w:rPr>
        <w:t xml:space="preserve"> </w:t>
      </w:r>
      <w:r w:rsidR="00507B35">
        <w:rPr>
          <w:spacing w:val="-3"/>
        </w:rPr>
        <w:t>and constrained to equal 0.99 for the smallest length-class</w:t>
      </w:r>
      <w:r w:rsidR="00B15507">
        <w:rPr>
          <w:spacing w:val="-3"/>
        </w:rPr>
        <w:t xml:space="preserve"> (</w:t>
      </w:r>
      <w:r w:rsidR="00B15507" w:rsidRPr="00B15507">
        <w:rPr>
          <w:i/>
          <w:spacing w:val="-3"/>
        </w:rPr>
        <w:t>L</w:t>
      </w:r>
      <w:r w:rsidR="00B15507" w:rsidRPr="00B15507">
        <w:rPr>
          <w:i/>
          <w:spacing w:val="-3"/>
          <w:vertAlign w:val="subscript"/>
        </w:rPr>
        <w:t>1</w:t>
      </w:r>
      <w:r w:rsidR="00B15507">
        <w:rPr>
          <w:spacing w:val="-3"/>
        </w:rPr>
        <w:t>)</w:t>
      </w:r>
      <w:r w:rsidR="00507B35">
        <w:rPr>
          <w:spacing w:val="-3"/>
        </w:rPr>
        <w:t xml:space="preserve">: </w:t>
      </w:r>
    </w:p>
    <w:p w:rsidR="00BA5036" w:rsidRDefault="00BA5036" w:rsidP="002A5BDD">
      <w:pPr>
        <w:widowControl w:val="0"/>
        <w:suppressAutoHyphens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B85616" w:rsidRPr="00AF26D1" w:rsidTr="00FB2F98"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616" w:rsidRPr="00AF26D1" w:rsidRDefault="002A5BDD" w:rsidP="00FB2F98">
            <w:pPr>
              <w:widowControl w:val="0"/>
              <w:tabs>
                <w:tab w:val="left" w:pos="1402"/>
              </w:tabs>
              <w:suppressAutoHyphens/>
              <w:spacing w:after="120"/>
              <w:jc w:val="center"/>
              <w:rPr>
                <w:spacing w:val="-3"/>
              </w:rPr>
            </w:pPr>
            <w:r w:rsidRPr="002A5BDD">
              <w:rPr>
                <w:spacing w:val="-3"/>
                <w:position w:val="-26"/>
              </w:rPr>
              <w:object w:dxaOrig="2500" w:dyaOrig="639">
                <v:shape id="_x0000_i1037" type="#_x0000_t75" style="width:126pt;height:32.25pt" o:ole="">
                  <v:imagedata r:id="rId33" o:title=""/>
                </v:shape>
                <o:OLEObject Type="Embed" ProgID="Equation.3" ShapeID="_x0000_i1037" DrawAspect="Content" ObjectID="_1459679724" r:id="rId34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616" w:rsidRPr="00AF26D1" w:rsidRDefault="00B85616" w:rsidP="00FB2F98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(1</w:t>
            </w:r>
            <w:r w:rsidR="00BA5036">
              <w:rPr>
                <w:spacing w:val="-3"/>
              </w:rPr>
              <w:t>2</w:t>
            </w:r>
            <w:r w:rsidRPr="00AF26D1">
              <w:rPr>
                <w:spacing w:val="-3"/>
              </w:rPr>
              <w:t>)</w:t>
            </w:r>
          </w:p>
        </w:tc>
      </w:tr>
    </w:tbl>
    <w:p w:rsidR="00764B04" w:rsidRDefault="00764B04" w:rsidP="00764B04">
      <w:pPr>
        <w:widowControl w:val="0"/>
        <w:suppressAutoHyphens/>
        <w:jc w:val="both"/>
        <w:rPr>
          <w:spacing w:val="-3"/>
        </w:rPr>
      </w:pPr>
    </w:p>
    <w:p w:rsidR="00764B04" w:rsidRDefault="00764B04" w:rsidP="00764B04">
      <w:pPr>
        <w:widowControl w:val="0"/>
        <w:suppressAutoHyphens/>
        <w:jc w:val="both"/>
        <w:rPr>
          <w:spacing w:val="-3"/>
        </w:rPr>
      </w:pPr>
    </w:p>
    <w:p w:rsidR="00764B04" w:rsidRPr="00942B52" w:rsidRDefault="00764B04" w:rsidP="00C533FB">
      <w:pPr>
        <w:widowControl w:val="0"/>
        <w:suppressAutoHyphens/>
        <w:jc w:val="both"/>
        <w:rPr>
          <w:i/>
          <w:spacing w:val="-3"/>
        </w:rPr>
      </w:pPr>
      <w:r>
        <w:rPr>
          <w:i/>
          <w:spacing w:val="-3"/>
        </w:rPr>
        <w:t xml:space="preserve">Trawl net and pot selectivity </w:t>
      </w:r>
    </w:p>
    <w:p w:rsidR="00C27C74" w:rsidRDefault="00C27C74" w:rsidP="00C27C74">
      <w:pPr>
        <w:widowControl w:val="0"/>
        <w:suppressAutoHyphens/>
        <w:rPr>
          <w:spacing w:val="-3"/>
        </w:rPr>
      </w:pPr>
    </w:p>
    <w:p w:rsidR="00B85616" w:rsidRDefault="00B85616" w:rsidP="00B85616">
      <w:pPr>
        <w:widowControl w:val="0"/>
        <w:suppressAutoHyphens/>
        <w:rPr>
          <w:spacing w:val="-3"/>
        </w:rPr>
      </w:pPr>
      <w:r>
        <w:rPr>
          <w:spacing w:val="-3"/>
        </w:rPr>
        <w:t>For efficiency of estimating model parameters, the above equation was modified, so that selectivity reaches 0.99 at the mid-length of the largest lengths class (</w:t>
      </w:r>
      <w:r w:rsidRPr="003C6448">
        <w:rPr>
          <w:i/>
          <w:spacing w:val="-3"/>
        </w:rPr>
        <w:t>L</w:t>
      </w:r>
      <w:r w:rsidR="002A5BDD">
        <w:rPr>
          <w:i/>
          <w:spacing w:val="-3"/>
          <w:vertAlign w:val="subscript"/>
        </w:rPr>
        <w:t>6</w:t>
      </w:r>
      <w:r>
        <w:rPr>
          <w:spacing w:val="-3"/>
        </w:rPr>
        <w:t xml:space="preserve">) </w:t>
      </w:r>
    </w:p>
    <w:p w:rsidR="00C27C74" w:rsidRDefault="00C27C74" w:rsidP="00C27C74">
      <w:pPr>
        <w:widowControl w:val="0"/>
        <w:suppressAutoHyphens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5"/>
        <w:gridCol w:w="681"/>
      </w:tblGrid>
      <w:tr w:rsidR="00C27C74" w:rsidRPr="00AF26D1" w:rsidTr="00C27C74"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74" w:rsidRPr="00AF26D1" w:rsidRDefault="00835AA0" w:rsidP="00C27C74">
            <w:pPr>
              <w:widowControl w:val="0"/>
              <w:tabs>
                <w:tab w:val="left" w:pos="1402"/>
              </w:tabs>
              <w:suppressAutoHyphens/>
              <w:spacing w:after="120"/>
              <w:jc w:val="center"/>
              <w:rPr>
                <w:spacing w:val="-3"/>
              </w:rPr>
            </w:pPr>
            <w:r w:rsidRPr="002A5BDD">
              <w:rPr>
                <w:spacing w:val="-3"/>
                <w:position w:val="-26"/>
              </w:rPr>
              <w:object w:dxaOrig="2360" w:dyaOrig="639">
                <v:shape id="_x0000_i1038" type="#_x0000_t75" style="width:119.25pt;height:32.25pt" o:ole="">
                  <v:imagedata r:id="rId35" o:title=""/>
                </v:shape>
                <o:OLEObject Type="Embed" ProgID="Equation.3" ShapeID="_x0000_i1038" DrawAspect="Content" ObjectID="_1459679725" r:id="rId36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74" w:rsidRPr="00AF26D1" w:rsidRDefault="00B85616" w:rsidP="00C27C74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(1</w:t>
            </w:r>
            <w:r w:rsidR="002A5BDD">
              <w:rPr>
                <w:spacing w:val="-3"/>
              </w:rPr>
              <w:t>3’</w:t>
            </w:r>
            <w:r w:rsidR="00C27C74" w:rsidRPr="00AF26D1">
              <w:rPr>
                <w:spacing w:val="-3"/>
              </w:rPr>
              <w:t>)</w:t>
            </w:r>
          </w:p>
        </w:tc>
      </w:tr>
    </w:tbl>
    <w:p w:rsidR="0080741D" w:rsidRDefault="0080741D" w:rsidP="00764B04">
      <w:pPr>
        <w:widowControl w:val="0"/>
        <w:suppressAutoHyphens/>
        <w:spacing w:after="120"/>
        <w:jc w:val="both"/>
        <w:rPr>
          <w:spacing w:val="-3"/>
        </w:rPr>
      </w:pPr>
    </w:p>
    <w:p w:rsidR="00764B04" w:rsidRDefault="0080741D" w:rsidP="00764B04">
      <w:pPr>
        <w:widowControl w:val="0"/>
        <w:suppressAutoHyphens/>
        <w:spacing w:after="120"/>
        <w:jc w:val="both"/>
        <w:rPr>
          <w:spacing w:val="-3"/>
        </w:rPr>
      </w:pPr>
      <w:r>
        <w:rPr>
          <w:spacing w:val="-3"/>
        </w:rPr>
        <w:t>For summer trawl survey</w:t>
      </w:r>
      <w:proofErr w:type="gramStart"/>
      <w:r>
        <w:rPr>
          <w:spacing w:val="-3"/>
        </w:rPr>
        <w:t xml:space="preserve">,  </w:t>
      </w:r>
      <w:r w:rsidR="0055113F">
        <w:rPr>
          <w:spacing w:val="-3"/>
        </w:rPr>
        <w:t>two</w:t>
      </w:r>
      <w:proofErr w:type="gramEnd"/>
      <w:r w:rsidR="0055113F">
        <w:rPr>
          <w:spacing w:val="-3"/>
        </w:rPr>
        <w:t xml:space="preserve"> selectivity curves with </w:t>
      </w:r>
      <w:r>
        <w:rPr>
          <w:spacing w:val="-3"/>
        </w:rPr>
        <w:t>parameters (</w:t>
      </w:r>
      <w:r>
        <w:rPr>
          <w:i/>
          <w:spacing w:val="-3"/>
        </w:rPr>
        <w:sym w:font="Symbol" w:char="F066"/>
      </w:r>
      <w:r w:rsidRPr="0080741D">
        <w:rPr>
          <w:i/>
          <w:spacing w:val="-3"/>
          <w:vertAlign w:val="subscript"/>
        </w:rPr>
        <w:t>t</w:t>
      </w:r>
      <w:r w:rsidRPr="007A111C">
        <w:rPr>
          <w:i/>
          <w:spacing w:val="-3"/>
          <w:vertAlign w:val="subscript"/>
        </w:rPr>
        <w:t>1</w:t>
      </w:r>
      <w:r>
        <w:rPr>
          <w:spacing w:val="-3"/>
        </w:rPr>
        <w:t xml:space="preserve">, </w:t>
      </w:r>
      <w:r>
        <w:rPr>
          <w:i/>
          <w:spacing w:val="-3"/>
        </w:rPr>
        <w:sym w:font="Symbol" w:char="F066"/>
      </w:r>
      <w:r w:rsidRPr="0080741D">
        <w:rPr>
          <w:i/>
          <w:spacing w:val="-3"/>
          <w:vertAlign w:val="subscript"/>
        </w:rPr>
        <w:t>t</w:t>
      </w:r>
      <w:r>
        <w:rPr>
          <w:i/>
          <w:spacing w:val="-3"/>
          <w:vertAlign w:val="subscript"/>
        </w:rPr>
        <w:t>2</w:t>
      </w:r>
      <w:r>
        <w:rPr>
          <w:spacing w:val="-3"/>
        </w:rPr>
        <w:t>) were estimated: 1) during NMFS survey 1976-1991, and 2) during ADF&amp;G survey since 1996</w:t>
      </w:r>
      <w:r w:rsidR="00B15507">
        <w:rPr>
          <w:spacing w:val="-3"/>
        </w:rPr>
        <w:t xml:space="preserve">.  </w:t>
      </w:r>
      <w:r w:rsidR="0055113F">
        <w:rPr>
          <w:spacing w:val="-3"/>
        </w:rPr>
        <w:t xml:space="preserve">Similarly, </w:t>
      </w:r>
      <w:r w:rsidR="00764B04">
        <w:rPr>
          <w:spacing w:val="-3"/>
        </w:rPr>
        <w:t xml:space="preserve">two </w:t>
      </w:r>
      <w:r w:rsidR="0055113F">
        <w:rPr>
          <w:spacing w:val="-3"/>
        </w:rPr>
        <w:t xml:space="preserve">selectivity curves with </w:t>
      </w:r>
      <w:r w:rsidR="00764B04">
        <w:rPr>
          <w:spacing w:val="-3"/>
        </w:rPr>
        <w:t>parameters (</w:t>
      </w:r>
      <w:r w:rsidR="00764B04">
        <w:rPr>
          <w:i/>
          <w:spacing w:val="-3"/>
        </w:rPr>
        <w:sym w:font="Symbol" w:char="F066"/>
      </w:r>
      <w:r w:rsidR="00764B04" w:rsidRPr="007A111C">
        <w:rPr>
          <w:i/>
          <w:spacing w:val="-3"/>
          <w:vertAlign w:val="subscript"/>
        </w:rPr>
        <w:t>1</w:t>
      </w:r>
      <w:r>
        <w:rPr>
          <w:spacing w:val="-3"/>
        </w:rPr>
        <w:t xml:space="preserve">, </w:t>
      </w:r>
      <w:r w:rsidR="00764B04">
        <w:rPr>
          <w:i/>
          <w:spacing w:val="-3"/>
        </w:rPr>
        <w:sym w:font="Symbol" w:char="F066"/>
      </w:r>
      <w:r w:rsidR="00764B04">
        <w:rPr>
          <w:i/>
          <w:spacing w:val="-3"/>
          <w:vertAlign w:val="subscript"/>
        </w:rPr>
        <w:t>2</w:t>
      </w:r>
      <w:r w:rsidR="00764B04">
        <w:rPr>
          <w:spacing w:val="-3"/>
        </w:rPr>
        <w:t>) were estimated</w:t>
      </w:r>
      <w:r w:rsidR="0055113F">
        <w:rPr>
          <w:spacing w:val="-3"/>
        </w:rPr>
        <w:t xml:space="preserve"> for the summer commercial fishe</w:t>
      </w:r>
      <w:r w:rsidR="00B15507">
        <w:rPr>
          <w:spacing w:val="-3"/>
        </w:rPr>
        <w:t>r</w:t>
      </w:r>
      <w:r w:rsidR="0055113F">
        <w:rPr>
          <w:spacing w:val="-3"/>
        </w:rPr>
        <w:t>y</w:t>
      </w:r>
      <w:r w:rsidR="00764B04">
        <w:rPr>
          <w:spacing w:val="-3"/>
        </w:rPr>
        <w:t xml:space="preserve">: 1) before 1993, </w:t>
      </w:r>
      <w:r w:rsidR="00764B04">
        <w:rPr>
          <w:spacing w:val="-3"/>
        </w:rPr>
        <w:lastRenderedPageBreak/>
        <w:t>and 2) 1933 to present reflecting changes in fisherie</w:t>
      </w:r>
      <w:r w:rsidR="002A5BDD">
        <w:rPr>
          <w:spacing w:val="-3"/>
        </w:rPr>
        <w:t>s, and crab pot configurations.</w:t>
      </w:r>
    </w:p>
    <w:p w:rsidR="002A5BDD" w:rsidRDefault="002A5BDD" w:rsidP="00764B04">
      <w:pPr>
        <w:widowControl w:val="0"/>
        <w:suppressAutoHyphens/>
        <w:spacing w:after="120"/>
        <w:jc w:val="both"/>
        <w:rPr>
          <w:spacing w:val="-3"/>
        </w:rPr>
      </w:pPr>
    </w:p>
    <w:p w:rsidR="00764B04" w:rsidRPr="00BE06DA" w:rsidRDefault="00764B04" w:rsidP="00764B04">
      <w:pPr>
        <w:widowControl w:val="0"/>
        <w:suppressAutoHyphens/>
        <w:spacing w:after="120"/>
        <w:jc w:val="both"/>
        <w:rPr>
          <w:spacing w:val="-3"/>
        </w:rPr>
      </w:pPr>
      <w:r>
        <w:rPr>
          <w:spacing w:val="-3"/>
        </w:rPr>
        <w:t>For winter</w:t>
      </w:r>
      <w:r w:rsidR="0080741D">
        <w:rPr>
          <w:spacing w:val="-3"/>
        </w:rPr>
        <w:t xml:space="preserve"> pot survey and winter harvest parameter (</w:t>
      </w:r>
      <w:r w:rsidR="0080741D">
        <w:rPr>
          <w:i/>
          <w:spacing w:val="-3"/>
        </w:rPr>
        <w:sym w:font="Symbol" w:char="F066"/>
      </w:r>
      <w:r w:rsidR="0080741D">
        <w:rPr>
          <w:i/>
          <w:spacing w:val="-3"/>
          <w:vertAlign w:val="subscript"/>
        </w:rPr>
        <w:t>w</w:t>
      </w:r>
      <w:r w:rsidR="0080741D">
        <w:rPr>
          <w:spacing w:val="-3"/>
        </w:rPr>
        <w:t>),</w:t>
      </w:r>
      <w:r w:rsidR="00FA41FA">
        <w:rPr>
          <w:spacing w:val="-3"/>
        </w:rPr>
        <w:t xml:space="preserve"> </w:t>
      </w:r>
      <w:r>
        <w:rPr>
          <w:spacing w:val="-3"/>
        </w:rPr>
        <w:t>selectivity (</w:t>
      </w:r>
      <w:proofErr w:type="spellStart"/>
      <w:r>
        <w:rPr>
          <w:i/>
          <w:spacing w:val="-3"/>
        </w:rPr>
        <w:t>S</w:t>
      </w:r>
      <w:r>
        <w:rPr>
          <w:i/>
          <w:spacing w:val="-3"/>
          <w:vertAlign w:val="subscript"/>
        </w:rPr>
        <w:t>w</w:t>
      </w:r>
      <w:proofErr w:type="gramStart"/>
      <w:r>
        <w:rPr>
          <w:i/>
          <w:spacing w:val="-3"/>
          <w:vertAlign w:val="subscript"/>
        </w:rPr>
        <w:t>,l</w:t>
      </w:r>
      <w:proofErr w:type="spellEnd"/>
      <w:proofErr w:type="gramEnd"/>
      <w:r>
        <w:rPr>
          <w:spacing w:val="-3"/>
        </w:rPr>
        <w:t xml:space="preserve">) </w:t>
      </w:r>
      <w:r w:rsidR="00FA41FA">
        <w:rPr>
          <w:spacing w:val="-3"/>
        </w:rPr>
        <w:t>was assumed to be dome shaped</w:t>
      </w:r>
      <w:r>
        <w:rPr>
          <w:spacing w:val="-3"/>
        </w:rPr>
        <w:t xml:space="preserve">, </w:t>
      </w:r>
      <w:r w:rsidR="00FA41FA">
        <w:rPr>
          <w:spacing w:val="-3"/>
        </w:rPr>
        <w:t xml:space="preserve">with </w:t>
      </w:r>
      <w:r w:rsidR="00FA41FA">
        <w:rPr>
          <w:i/>
          <w:spacing w:val="-3"/>
        </w:rPr>
        <w:t>S</w:t>
      </w:r>
      <w:r w:rsidR="00FA41FA">
        <w:rPr>
          <w:i/>
          <w:spacing w:val="-3"/>
          <w:vertAlign w:val="subscript"/>
        </w:rPr>
        <w:t>w,5</w:t>
      </w:r>
      <w:r w:rsidR="0080741D">
        <w:rPr>
          <w:spacing w:val="-3"/>
        </w:rPr>
        <w:t xml:space="preserve"> =0.999</w:t>
      </w:r>
      <w:r w:rsidR="00FA41FA">
        <w:rPr>
          <w:spacing w:val="-3"/>
        </w:rPr>
        <w:t xml:space="preserve">, </w:t>
      </w:r>
      <w:r>
        <w:rPr>
          <w:spacing w:val="-3"/>
        </w:rPr>
        <w:t xml:space="preserve">and </w:t>
      </w:r>
      <w:r>
        <w:rPr>
          <w:i/>
          <w:spacing w:val="-3"/>
        </w:rPr>
        <w:t>S</w:t>
      </w:r>
      <w:r>
        <w:rPr>
          <w:i/>
          <w:spacing w:val="-3"/>
          <w:vertAlign w:val="subscript"/>
        </w:rPr>
        <w:t xml:space="preserve">w,6 </w:t>
      </w:r>
      <w:r>
        <w:rPr>
          <w:spacing w:val="-3"/>
        </w:rPr>
        <w:t xml:space="preserve"> was directly estimated from the model.   </w:t>
      </w:r>
    </w:p>
    <w:p w:rsidR="00764B04" w:rsidRDefault="00764B04" w:rsidP="00C533FB">
      <w:pPr>
        <w:widowControl w:val="0"/>
        <w:suppressAutoHyphens/>
        <w:spacing w:after="120"/>
        <w:jc w:val="both"/>
        <w:rPr>
          <w:spacing w:val="-3"/>
        </w:rPr>
      </w:pPr>
    </w:p>
    <w:p w:rsidR="0067647F" w:rsidRPr="00C533FB" w:rsidRDefault="0067647F" w:rsidP="00C533FB">
      <w:pPr>
        <w:widowControl w:val="0"/>
        <w:pBdr>
          <w:top w:val="single" w:sz="12" w:space="6" w:color="FFFFFF"/>
          <w:left w:val="single" w:sz="12" w:space="9" w:color="FFFFFF"/>
          <w:bottom w:val="single" w:sz="12" w:space="6" w:color="FFFFFF"/>
          <w:right w:val="single" w:sz="12" w:space="4" w:color="FFFFFF"/>
        </w:pBdr>
        <w:tabs>
          <w:tab w:val="right" w:pos="9120"/>
        </w:tabs>
        <w:suppressAutoHyphens/>
        <w:spacing w:after="120"/>
        <w:jc w:val="both"/>
        <w:rPr>
          <w:i/>
          <w:spacing w:val="-3"/>
        </w:rPr>
      </w:pPr>
      <w:r w:rsidRPr="00C533FB">
        <w:rPr>
          <w:i/>
        </w:rPr>
        <w:t xml:space="preserve">Growth </w:t>
      </w:r>
      <w:r w:rsidR="00B15507">
        <w:rPr>
          <w:i/>
        </w:rPr>
        <w:t xml:space="preserve">transition </w:t>
      </w:r>
      <w:r w:rsidRPr="00C533FB">
        <w:rPr>
          <w:i/>
        </w:rPr>
        <w:t>matrix</w:t>
      </w:r>
      <w:r w:rsidRPr="00C533FB">
        <w:rPr>
          <w:i/>
          <w:spacing w:val="-3"/>
        </w:rPr>
        <w:t xml:space="preserve"> </w:t>
      </w:r>
    </w:p>
    <w:p w:rsidR="00CD4454" w:rsidRDefault="0067647F" w:rsidP="0067647F">
      <w:pPr>
        <w:widowControl w:val="0"/>
        <w:suppressAutoHyphens/>
        <w:rPr>
          <w:spacing w:val="-3"/>
          <w:sz w:val="22"/>
          <w:szCs w:val="22"/>
        </w:rPr>
      </w:pPr>
      <w:r w:rsidRPr="0067647F">
        <w:rPr>
          <w:sz w:val="22"/>
          <w:szCs w:val="22"/>
        </w:rPr>
        <w:t xml:space="preserve">The growth matrix </w:t>
      </w:r>
      <w:proofErr w:type="spellStart"/>
      <w:r w:rsidRPr="0067647F">
        <w:rPr>
          <w:i/>
          <w:spacing w:val="-3"/>
          <w:sz w:val="22"/>
          <w:szCs w:val="22"/>
        </w:rPr>
        <w:t>G</w:t>
      </w:r>
      <w:r w:rsidRPr="0067647F">
        <w:rPr>
          <w:i/>
          <w:spacing w:val="-3"/>
          <w:sz w:val="22"/>
          <w:szCs w:val="22"/>
          <w:vertAlign w:val="subscript"/>
        </w:rPr>
        <w:t>l</w:t>
      </w:r>
      <w:proofErr w:type="spellEnd"/>
      <w:r w:rsidRPr="0067647F">
        <w:rPr>
          <w:i/>
          <w:spacing w:val="-3"/>
          <w:sz w:val="22"/>
          <w:szCs w:val="22"/>
          <w:vertAlign w:val="subscript"/>
        </w:rPr>
        <w:t xml:space="preserve">’, </w:t>
      </w:r>
      <w:proofErr w:type="gramStart"/>
      <w:r w:rsidRPr="0067647F">
        <w:rPr>
          <w:i/>
          <w:spacing w:val="-3"/>
          <w:sz w:val="22"/>
          <w:szCs w:val="22"/>
          <w:vertAlign w:val="subscript"/>
        </w:rPr>
        <w:t>l</w:t>
      </w:r>
      <w:r w:rsidRPr="0067647F">
        <w:rPr>
          <w:spacing w:val="-3"/>
          <w:sz w:val="22"/>
          <w:szCs w:val="22"/>
        </w:rPr>
        <w:t xml:space="preserve">  (</w:t>
      </w:r>
      <w:proofErr w:type="gramEnd"/>
      <w:r w:rsidRPr="0067647F">
        <w:rPr>
          <w:spacing w:val="-3"/>
          <w:sz w:val="22"/>
          <w:szCs w:val="22"/>
        </w:rPr>
        <w:t xml:space="preserve">the expected proportion of crabs molting from length class </w:t>
      </w:r>
      <w:r w:rsidRPr="0067647F">
        <w:rPr>
          <w:i/>
          <w:spacing w:val="-3"/>
          <w:sz w:val="22"/>
          <w:szCs w:val="22"/>
        </w:rPr>
        <w:t>l</w:t>
      </w:r>
      <w:r w:rsidRPr="0067647F">
        <w:rPr>
          <w:i/>
          <w:spacing w:val="-3"/>
          <w:sz w:val="22"/>
          <w:szCs w:val="22"/>
          <w:vertAlign w:val="superscript"/>
        </w:rPr>
        <w:t>’</w:t>
      </w:r>
      <w:r w:rsidRPr="0067647F">
        <w:rPr>
          <w:i/>
          <w:spacing w:val="-3"/>
          <w:sz w:val="22"/>
          <w:szCs w:val="22"/>
        </w:rPr>
        <w:t xml:space="preserve"> </w:t>
      </w:r>
      <w:r w:rsidRPr="0067647F">
        <w:rPr>
          <w:spacing w:val="-3"/>
          <w:sz w:val="22"/>
          <w:szCs w:val="22"/>
        </w:rPr>
        <w:t xml:space="preserve">to length class </w:t>
      </w:r>
      <w:r w:rsidRPr="0067647F">
        <w:rPr>
          <w:i/>
          <w:spacing w:val="-3"/>
          <w:sz w:val="22"/>
          <w:szCs w:val="22"/>
        </w:rPr>
        <w:t>l</w:t>
      </w:r>
      <w:r w:rsidRPr="0067647F">
        <w:rPr>
          <w:spacing w:val="-3"/>
          <w:sz w:val="22"/>
          <w:szCs w:val="22"/>
        </w:rPr>
        <w:t xml:space="preserve"> ) was </w:t>
      </w:r>
    </w:p>
    <w:p w:rsidR="00CD4454" w:rsidRDefault="00CD4454" w:rsidP="0067647F">
      <w:pPr>
        <w:widowControl w:val="0"/>
        <w:suppressAutoHyphens/>
        <w:rPr>
          <w:spacing w:val="-3"/>
          <w:sz w:val="22"/>
          <w:szCs w:val="22"/>
        </w:rPr>
      </w:pPr>
    </w:p>
    <w:p w:rsidR="00CD4454" w:rsidRDefault="00CD4454" w:rsidP="00CD4454">
      <w:pPr>
        <w:pStyle w:val="BodyText"/>
        <w:spacing w:line="240" w:lineRule="auto"/>
        <w:rPr>
          <w:szCs w:val="22"/>
        </w:rPr>
      </w:pPr>
      <w:r>
        <w:rPr>
          <w:szCs w:val="22"/>
        </w:rPr>
        <w:t xml:space="preserve">Growth matrix was assumed to be normally distributed </w:t>
      </w:r>
    </w:p>
    <w:p w:rsidR="00CD4454" w:rsidRDefault="00CD4454" w:rsidP="00CD4454">
      <w:pPr>
        <w:widowControl w:val="0"/>
        <w:suppressAutoHyphens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CD4454" w:rsidRPr="00AF26D1" w:rsidTr="00FB2F98">
        <w:trPr>
          <w:trHeight w:val="430"/>
        </w:trPr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454" w:rsidRPr="005F3DB1" w:rsidRDefault="00CD4454" w:rsidP="00FB2F98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A9385B">
              <w:rPr>
                <w:spacing w:val="-3"/>
                <w:position w:val="-70"/>
              </w:rPr>
              <w:object w:dxaOrig="4560" w:dyaOrig="1520">
                <v:shape id="_x0000_i1039" type="#_x0000_t75" style="width:227.25pt;height:74.25pt" o:ole="">
                  <v:imagedata r:id="rId37" o:title=""/>
                </v:shape>
                <o:OLEObject Type="Embed" ProgID="Equation.3" ShapeID="_x0000_i1039" DrawAspect="Content" ObjectID="_1459679726" r:id="rId38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454" w:rsidRPr="00AF26D1" w:rsidRDefault="00CD4454" w:rsidP="00FB2F98">
            <w:pPr>
              <w:widowControl w:val="0"/>
              <w:suppressAutoHyphens/>
              <w:rPr>
                <w:spacing w:val="-3"/>
              </w:rPr>
            </w:pPr>
            <w:r>
              <w:rPr>
                <w:spacing w:val="-3"/>
              </w:rPr>
              <w:t>(1</w:t>
            </w:r>
            <w:r w:rsidR="009A7E7F">
              <w:rPr>
                <w:spacing w:val="-3"/>
              </w:rPr>
              <w:t>4</w:t>
            </w:r>
            <w:r w:rsidRPr="00AF26D1">
              <w:rPr>
                <w:spacing w:val="-3"/>
              </w:rPr>
              <w:t>)</w:t>
            </w:r>
          </w:p>
        </w:tc>
      </w:tr>
    </w:tbl>
    <w:p w:rsidR="00CD4454" w:rsidRDefault="00CD4454" w:rsidP="00CD4454">
      <w:pPr>
        <w:pStyle w:val="BodyText"/>
        <w:spacing w:line="240" w:lineRule="auto"/>
        <w:rPr>
          <w:szCs w:val="22"/>
        </w:rPr>
      </w:pPr>
    </w:p>
    <w:p w:rsidR="00CD4454" w:rsidRDefault="00CD4454" w:rsidP="00CD4454">
      <w:pPr>
        <w:pStyle w:val="BodyText"/>
        <w:spacing w:line="240" w:lineRule="auto"/>
        <w:rPr>
          <w:spacing w:val="-3"/>
        </w:rPr>
      </w:pPr>
      <w:r>
        <w:rPr>
          <w:szCs w:val="22"/>
        </w:rPr>
        <w:t xml:space="preserve">Where </w:t>
      </w:r>
    </w:p>
    <w:p w:rsidR="00CD4454" w:rsidRDefault="00CD4454" w:rsidP="00CD4454">
      <w:pPr>
        <w:pStyle w:val="BodyText"/>
        <w:spacing w:line="240" w:lineRule="auto"/>
        <w:ind w:left="720"/>
        <w:rPr>
          <w:spacing w:val="-3"/>
        </w:rPr>
      </w:pPr>
      <w:r w:rsidRPr="00BA3E85">
        <w:rPr>
          <w:spacing w:val="-3"/>
          <w:position w:val="-48"/>
        </w:rPr>
        <w:object w:dxaOrig="3980" w:dyaOrig="1480">
          <v:shape id="_x0000_i1040" type="#_x0000_t75" style="width:198.75pt;height:72.75pt" o:ole="">
            <v:imagedata r:id="rId39" o:title=""/>
          </v:shape>
          <o:OLEObject Type="Embed" ProgID="Equation.3" ShapeID="_x0000_i1040" DrawAspect="Content" ObjectID="_1459679727" r:id="rId40"/>
        </w:object>
      </w:r>
    </w:p>
    <w:p w:rsidR="00CD4454" w:rsidRDefault="00CD4454" w:rsidP="00CD4454">
      <w:pPr>
        <w:pStyle w:val="BodyText"/>
        <w:spacing w:line="240" w:lineRule="auto"/>
        <w:rPr>
          <w:spacing w:val="-3"/>
        </w:rPr>
      </w:pPr>
    </w:p>
    <w:p w:rsidR="00EB47F8" w:rsidRDefault="00EB47F8" w:rsidP="00EB47F8">
      <w:pPr>
        <w:pStyle w:val="BodyText"/>
        <w:spacing w:line="240" w:lineRule="auto"/>
      </w:pPr>
      <w:r>
        <w:rPr>
          <w:spacing w:val="-3"/>
        </w:rPr>
        <w:t xml:space="preserve">For approximation </w:t>
      </w:r>
      <w:proofErr w:type="gramStart"/>
      <w:r>
        <w:rPr>
          <w:spacing w:val="-3"/>
        </w:rPr>
        <w:t xml:space="preserve">of </w:t>
      </w:r>
      <w:proofErr w:type="gramEnd"/>
      <w:r w:rsidRPr="00BA3E85">
        <w:rPr>
          <w:position w:val="-22"/>
        </w:rPr>
        <w:object w:dxaOrig="2100" w:dyaOrig="560">
          <v:shape id="_x0000_i1041" type="#_x0000_t75" style="width:104.25pt;height:28.5pt" o:ole="">
            <v:imagedata r:id="rId41" o:title=""/>
          </v:shape>
          <o:OLEObject Type="Embed" ProgID="Equation.3" ShapeID="_x0000_i1041" DrawAspect="Content" ObjectID="_1459679728" r:id="rId42"/>
        </w:object>
      </w:r>
      <w:r>
        <w:t xml:space="preserve">, we applied Simpson’s approximate integration rule </w:t>
      </w:r>
      <w:r w:rsidRPr="002A6EDE">
        <w:rPr>
          <w:position w:val="-24"/>
        </w:rPr>
        <w:object w:dxaOrig="4160" w:dyaOrig="620">
          <v:shape id="_x0000_i1042" type="#_x0000_t75" style="width:207.75pt;height:32.25pt" o:ole="">
            <v:imagedata r:id="rId43" o:title=""/>
          </v:shape>
          <o:OLEObject Type="Embed" ProgID="Equation.3" ShapeID="_x0000_i1042" DrawAspect="Content" ObjectID="_1459679729" r:id="rId44"/>
        </w:object>
      </w:r>
      <w:r>
        <w:t xml:space="preserve"> </w:t>
      </w:r>
    </w:p>
    <w:p w:rsidR="00CD4454" w:rsidRDefault="00CD4454" w:rsidP="00CD4454">
      <w:pPr>
        <w:pStyle w:val="BodyText"/>
        <w:spacing w:line="240" w:lineRule="auto"/>
        <w:rPr>
          <w:spacing w:val="-3"/>
        </w:rPr>
      </w:pPr>
    </w:p>
    <w:p w:rsidR="00E46F90" w:rsidRDefault="00E46F90" w:rsidP="00764B04">
      <w:pPr>
        <w:widowControl w:val="0"/>
        <w:suppressAutoHyphens/>
        <w:rPr>
          <w:spacing w:val="-3"/>
        </w:rPr>
      </w:pPr>
    </w:p>
    <w:p w:rsidR="00764B04" w:rsidRDefault="00764B04" w:rsidP="00764B04">
      <w:pPr>
        <w:widowControl w:val="0"/>
        <w:suppressAutoHyphens/>
        <w:rPr>
          <w:spacing w:val="-3"/>
        </w:rPr>
      </w:pPr>
      <w:r>
        <w:rPr>
          <w:spacing w:val="-3"/>
        </w:rPr>
        <w:t xml:space="preserve">Observation model </w:t>
      </w:r>
    </w:p>
    <w:p w:rsidR="00764B04" w:rsidRDefault="00764B04" w:rsidP="00764B04">
      <w:pPr>
        <w:widowControl w:val="0"/>
        <w:suppressAutoHyphens/>
        <w:rPr>
          <w:spacing w:val="-3"/>
        </w:rPr>
      </w:pPr>
    </w:p>
    <w:p w:rsidR="00034C46" w:rsidRDefault="00034C46" w:rsidP="00764B04">
      <w:pPr>
        <w:widowControl w:val="0"/>
        <w:suppressAutoHyphens/>
        <w:rPr>
          <w:spacing w:val="-3"/>
        </w:rPr>
      </w:pPr>
    </w:p>
    <w:p w:rsidR="00764B04" w:rsidRPr="00F9535E" w:rsidRDefault="00764B04" w:rsidP="00764B04">
      <w:pPr>
        <w:widowControl w:val="0"/>
        <w:suppressAutoHyphens/>
        <w:rPr>
          <w:spacing w:val="-3"/>
        </w:rPr>
      </w:pPr>
      <w:r>
        <w:rPr>
          <w:spacing w:val="-3"/>
        </w:rPr>
        <w:t xml:space="preserve">Estimates of survey abundances </w:t>
      </w:r>
    </w:p>
    <w:p w:rsidR="00764B04" w:rsidRDefault="00764B04" w:rsidP="00764B04">
      <w:pPr>
        <w:widowControl w:val="0"/>
        <w:suppressAutoHyphens/>
        <w:rPr>
          <w:i/>
          <w:spacing w:val="-3"/>
        </w:rPr>
      </w:pPr>
    </w:p>
    <w:p w:rsidR="00034C46" w:rsidRDefault="00034C46" w:rsidP="00C533FB">
      <w:pPr>
        <w:widowControl w:val="0"/>
        <w:suppressAutoHyphens/>
        <w:rPr>
          <w:i/>
          <w:spacing w:val="-3"/>
        </w:rPr>
      </w:pPr>
    </w:p>
    <w:p w:rsidR="00102DA4" w:rsidRDefault="00764B04" w:rsidP="00C533FB">
      <w:pPr>
        <w:widowControl w:val="0"/>
        <w:suppressAutoHyphens/>
        <w:rPr>
          <w:i/>
          <w:spacing w:val="-3"/>
        </w:rPr>
      </w:pPr>
      <w:r>
        <w:rPr>
          <w:i/>
          <w:spacing w:val="-3"/>
        </w:rPr>
        <w:t xml:space="preserve">Summer </w:t>
      </w:r>
      <w:r w:rsidRPr="0001502E">
        <w:rPr>
          <w:i/>
          <w:spacing w:val="-3"/>
        </w:rPr>
        <w:t>trawl survey abundance</w:t>
      </w:r>
    </w:p>
    <w:p w:rsidR="00102DA4" w:rsidRDefault="00102DA4" w:rsidP="00764B04">
      <w:pPr>
        <w:widowControl w:val="0"/>
        <w:suppressAutoHyphens/>
        <w:rPr>
          <w:i/>
          <w:spacing w:val="-3"/>
        </w:rPr>
      </w:pPr>
    </w:p>
    <w:p w:rsidR="00764B04" w:rsidRDefault="00102DA4" w:rsidP="00764B04">
      <w:pPr>
        <w:widowControl w:val="0"/>
        <w:suppressAutoHyphens/>
        <w:rPr>
          <w:spacing w:val="-3"/>
        </w:rPr>
      </w:pPr>
      <w:r>
        <w:rPr>
          <w:spacing w:val="-3"/>
        </w:rPr>
        <w:t xml:space="preserve">Modeled </w:t>
      </w:r>
      <w:r w:rsidR="00764B04">
        <w:rPr>
          <w:spacing w:val="-3"/>
        </w:rPr>
        <w:t xml:space="preserve">trawl survey </w:t>
      </w:r>
      <w:r w:rsidR="00ED74A8">
        <w:rPr>
          <w:spacing w:val="-3"/>
        </w:rPr>
        <w:t xml:space="preserve">abundance </w:t>
      </w:r>
      <w:r>
        <w:rPr>
          <w:spacing w:val="-3"/>
        </w:rPr>
        <w:t xml:space="preserve">of </w:t>
      </w:r>
      <w:r w:rsidRPr="00102DA4">
        <w:rPr>
          <w:i/>
          <w:spacing w:val="-3"/>
        </w:rPr>
        <w:t>t-</w:t>
      </w:r>
      <w:proofErr w:type="spellStart"/>
      <w:r w:rsidRPr="00102DA4">
        <w:rPr>
          <w:i/>
          <w:spacing w:val="-3"/>
        </w:rPr>
        <w:t>th</w:t>
      </w:r>
      <w:proofErr w:type="spellEnd"/>
      <w:r>
        <w:rPr>
          <w:spacing w:val="-3"/>
        </w:rPr>
        <w:t xml:space="preserve"> year </w:t>
      </w:r>
      <w:r w:rsidR="00ED74A8">
        <w:rPr>
          <w:spacing w:val="-3"/>
        </w:rPr>
        <w:t>(</w:t>
      </w:r>
      <w:proofErr w:type="spellStart"/>
      <w:r w:rsidR="00ED74A8" w:rsidRPr="00ED74A8">
        <w:rPr>
          <w:i/>
          <w:spacing w:val="-3"/>
        </w:rPr>
        <w:t>B</w:t>
      </w:r>
      <w:r w:rsidR="00ED74A8" w:rsidRPr="00ED74A8">
        <w:rPr>
          <w:i/>
          <w:spacing w:val="-3"/>
          <w:vertAlign w:val="subscript"/>
        </w:rPr>
        <w:t>st,t</w:t>
      </w:r>
      <w:proofErr w:type="spellEnd"/>
      <w:r w:rsidR="00ED74A8">
        <w:rPr>
          <w:spacing w:val="-3"/>
        </w:rPr>
        <w:t xml:space="preserve">) is </w:t>
      </w:r>
      <w:r>
        <w:rPr>
          <w:spacing w:val="-3"/>
        </w:rPr>
        <w:t>July 1</w:t>
      </w:r>
      <w:r w:rsidRPr="00717DF8">
        <w:rPr>
          <w:spacing w:val="-3"/>
          <w:vertAlign w:val="superscript"/>
        </w:rPr>
        <w:t>st</w:t>
      </w:r>
      <w:r>
        <w:rPr>
          <w:spacing w:val="-3"/>
        </w:rPr>
        <w:t xml:space="preserve"> abundance subtracted by </w:t>
      </w:r>
      <w:r w:rsidR="00764B04">
        <w:rPr>
          <w:spacing w:val="-3"/>
        </w:rPr>
        <w:t>summer com</w:t>
      </w:r>
      <w:r>
        <w:rPr>
          <w:spacing w:val="-3"/>
        </w:rPr>
        <w:t>mercial fishery harvest occurring from the July 1</w:t>
      </w:r>
      <w:r w:rsidRPr="00717DF8">
        <w:rPr>
          <w:spacing w:val="-3"/>
          <w:vertAlign w:val="superscript"/>
        </w:rPr>
        <w:t>st</w:t>
      </w:r>
      <w:r>
        <w:rPr>
          <w:spacing w:val="-3"/>
        </w:rPr>
        <w:t xml:space="preserve">  to the mid-point of summer trawl survey, multiplied by natural mortality </w:t>
      </w:r>
      <w:r w:rsidR="00ED74A8">
        <w:rPr>
          <w:spacing w:val="-3"/>
        </w:rPr>
        <w:t xml:space="preserve">occurring between mid-point of commercial fishery date and trawl survey date, and multiplied by trawl survey selectivity.  For the first year (1976) trawl survey, commercial fishery did not occur.  </w:t>
      </w:r>
    </w:p>
    <w:p w:rsidR="00A8066D" w:rsidRDefault="00A8066D" w:rsidP="00A8066D">
      <w:pPr>
        <w:widowControl w:val="0"/>
        <w:suppressAutoHyphens/>
        <w:rPr>
          <w:i/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A8066D" w:rsidRPr="00AF26D1" w:rsidTr="00A8066D">
        <w:trPr>
          <w:trHeight w:val="430"/>
        </w:trPr>
        <w:tc>
          <w:tcPr>
            <w:tcW w:w="4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66D" w:rsidRPr="005F3DB1" w:rsidRDefault="00102DA4" w:rsidP="009E568A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DC2796">
              <w:rPr>
                <w:position w:val="-52"/>
              </w:rPr>
              <w:object w:dxaOrig="6500" w:dyaOrig="1160">
                <v:shape id="_x0000_i1043" type="#_x0000_t75" style="width:324pt;height:57pt" o:ole="">
                  <v:imagedata r:id="rId45" o:title=""/>
                </v:shape>
                <o:OLEObject Type="Embed" ProgID="Equation.3" ShapeID="_x0000_i1043" DrawAspect="Content" ObjectID="_1459679730" r:id="rId46"/>
              </w:objec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66D" w:rsidRPr="00AF26D1" w:rsidRDefault="009A7E7F" w:rsidP="009E568A">
            <w:pPr>
              <w:widowControl w:val="0"/>
              <w:suppressAutoHyphens/>
              <w:rPr>
                <w:spacing w:val="-3"/>
              </w:rPr>
            </w:pPr>
            <w:r>
              <w:rPr>
                <w:spacing w:val="-3"/>
              </w:rPr>
              <w:t>(15</w:t>
            </w:r>
            <w:r w:rsidR="00A8066D" w:rsidRPr="00AF26D1">
              <w:rPr>
                <w:spacing w:val="-3"/>
              </w:rPr>
              <w:t>)</w:t>
            </w:r>
          </w:p>
        </w:tc>
      </w:tr>
    </w:tbl>
    <w:p w:rsidR="00764B04" w:rsidRDefault="00764B04" w:rsidP="00764B04">
      <w:pPr>
        <w:widowControl w:val="0"/>
        <w:suppressAutoHyphens/>
        <w:rPr>
          <w:spacing w:val="-3"/>
        </w:rPr>
      </w:pPr>
    </w:p>
    <w:p w:rsidR="00764B04" w:rsidRDefault="00764B04" w:rsidP="00A8066D">
      <w:pPr>
        <w:widowControl w:val="0"/>
        <w:suppressAutoHyphens/>
        <w:rPr>
          <w:spacing w:val="-3"/>
        </w:rPr>
      </w:pPr>
      <w:r>
        <w:rPr>
          <w:spacing w:val="-3"/>
        </w:rPr>
        <w:t xml:space="preserve">Where </w:t>
      </w:r>
    </w:p>
    <w:p w:rsidR="00764B04" w:rsidRDefault="00764B04" w:rsidP="00764B04">
      <w:pPr>
        <w:widowControl w:val="0"/>
        <w:suppressAutoHyphens/>
        <w:rPr>
          <w:spacing w:val="-3"/>
        </w:rPr>
      </w:pPr>
      <w:proofErr w:type="spellStart"/>
      <w:proofErr w:type="gramStart"/>
      <w:r>
        <w:rPr>
          <w:i/>
          <w:spacing w:val="-3"/>
        </w:rPr>
        <w:t>y</w:t>
      </w:r>
      <w:r>
        <w:rPr>
          <w:i/>
          <w:spacing w:val="-3"/>
          <w:vertAlign w:val="subscript"/>
        </w:rPr>
        <w:t>st</w:t>
      </w:r>
      <w:proofErr w:type="spellEnd"/>
      <w:r>
        <w:rPr>
          <w:spacing w:val="-3"/>
        </w:rPr>
        <w:t xml:space="preserve"> :</w:t>
      </w:r>
      <w:proofErr w:type="gramEnd"/>
      <w:r>
        <w:rPr>
          <w:spacing w:val="-3"/>
        </w:rPr>
        <w:t xml:space="preserve"> the time in year from July 1 to the mid-point of the summer trawl survey</w:t>
      </w:r>
      <w:r w:rsidR="005E765C">
        <w:rPr>
          <w:spacing w:val="-3"/>
        </w:rPr>
        <w:t>,</w:t>
      </w:r>
      <w:r>
        <w:rPr>
          <w:spacing w:val="-3"/>
        </w:rPr>
        <w:t xml:space="preserve"> </w:t>
      </w:r>
    </w:p>
    <w:p w:rsidR="00764B04" w:rsidRDefault="00764B04" w:rsidP="00764B04">
      <w:pPr>
        <w:widowControl w:val="0"/>
        <w:suppressAutoHyphens/>
        <w:rPr>
          <w:spacing w:val="-3"/>
        </w:rPr>
      </w:pPr>
      <w:r>
        <w:rPr>
          <w:spacing w:val="-3"/>
        </w:rPr>
        <w:t>(</w:t>
      </w:r>
      <w:proofErr w:type="spellStart"/>
      <w:proofErr w:type="gramStart"/>
      <w:r>
        <w:rPr>
          <w:i/>
          <w:spacing w:val="-3"/>
        </w:rPr>
        <w:t>y</w:t>
      </w:r>
      <w:r>
        <w:rPr>
          <w:i/>
          <w:spacing w:val="-3"/>
          <w:vertAlign w:val="subscript"/>
        </w:rPr>
        <w:t>st</w:t>
      </w:r>
      <w:proofErr w:type="spellEnd"/>
      <w:r>
        <w:rPr>
          <w:spacing w:val="-3"/>
        </w:rPr>
        <w:t xml:space="preserve">  &gt;</w:t>
      </w:r>
      <w:proofErr w:type="gramEnd"/>
      <w:r>
        <w:rPr>
          <w:spacing w:val="-3"/>
        </w:rPr>
        <w:t xml:space="preserve"> </w:t>
      </w:r>
      <w:proofErr w:type="spellStart"/>
      <w:r>
        <w:rPr>
          <w:i/>
          <w:spacing w:val="-3"/>
        </w:rPr>
        <w:t>y</w:t>
      </w:r>
      <w:r>
        <w:rPr>
          <w:i/>
          <w:spacing w:val="-3"/>
          <w:vertAlign w:val="subscript"/>
        </w:rPr>
        <w:t>c</w:t>
      </w:r>
      <w:proofErr w:type="spellEnd"/>
      <w:r>
        <w:rPr>
          <w:spacing w:val="-3"/>
        </w:rPr>
        <w:t>: Trawl survey starts after opening of commercial fisheries)</w:t>
      </w:r>
      <w:r w:rsidR="005E765C">
        <w:rPr>
          <w:spacing w:val="-3"/>
        </w:rPr>
        <w:t>,</w:t>
      </w:r>
    </w:p>
    <w:p w:rsidR="00764B04" w:rsidRDefault="00764B04" w:rsidP="00764B04">
      <w:pPr>
        <w:widowControl w:val="0"/>
        <w:suppressAutoHyphens/>
        <w:rPr>
          <w:spacing w:val="-3"/>
        </w:rPr>
      </w:pPr>
      <w:proofErr w:type="spellStart"/>
      <w:r w:rsidRPr="00717DF8">
        <w:rPr>
          <w:i/>
          <w:spacing w:val="-3"/>
        </w:rPr>
        <w:t>P</w:t>
      </w:r>
      <w:r w:rsidRPr="00717DF8">
        <w:rPr>
          <w:i/>
          <w:spacing w:val="-3"/>
          <w:vertAlign w:val="subscript"/>
        </w:rPr>
        <w:t>c</w:t>
      </w:r>
      <w:proofErr w:type="gramStart"/>
      <w:r w:rsidRPr="00717DF8">
        <w:rPr>
          <w:i/>
          <w:spacing w:val="-3"/>
          <w:vertAlign w:val="subscript"/>
        </w:rPr>
        <w:t>,t</w:t>
      </w:r>
      <w:proofErr w:type="spellEnd"/>
      <w:proofErr w:type="gramEnd"/>
      <w:r>
        <w:rPr>
          <w:spacing w:val="-3"/>
        </w:rPr>
        <w:t xml:space="preserve"> : proportion of summer commercial </w:t>
      </w:r>
      <w:r w:rsidR="00102DA4">
        <w:rPr>
          <w:spacing w:val="-3"/>
        </w:rPr>
        <w:t>crab harvested before the mid-point of trawl survey date</w:t>
      </w:r>
      <w:r>
        <w:rPr>
          <w:spacing w:val="-3"/>
        </w:rPr>
        <w:t>.</w:t>
      </w:r>
    </w:p>
    <w:p w:rsidR="00ED74A8" w:rsidRDefault="00ED74A8" w:rsidP="00764B04">
      <w:pPr>
        <w:widowControl w:val="0"/>
        <w:suppressAutoHyphens/>
      </w:pPr>
    </w:p>
    <w:p w:rsidR="00A8066D" w:rsidRDefault="00034C46" w:rsidP="00C533FB">
      <w:pPr>
        <w:widowControl w:val="0"/>
        <w:suppressAutoHyphens/>
        <w:rPr>
          <w:i/>
        </w:rPr>
      </w:pPr>
      <w:r w:rsidRPr="00C533FB">
        <w:rPr>
          <w:i/>
        </w:rPr>
        <w:t xml:space="preserve">Winter pot survey </w:t>
      </w:r>
      <w:r w:rsidR="00F60060">
        <w:rPr>
          <w:i/>
        </w:rPr>
        <w:t>CPUE</w:t>
      </w:r>
    </w:p>
    <w:p w:rsidR="00ED74A8" w:rsidRPr="003B56E0" w:rsidRDefault="00ED74A8" w:rsidP="00ED74A8">
      <w:pPr>
        <w:widowControl w:val="0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tabs>
          <w:tab w:val="right" w:pos="9120"/>
        </w:tabs>
        <w:suppressAutoHyphens/>
        <w:rPr>
          <w:spacing w:val="-3"/>
        </w:rPr>
      </w:pPr>
      <w:r>
        <w:rPr>
          <w:spacing w:val="-3"/>
        </w:rPr>
        <w:t xml:space="preserve">Winter pot survey </w:t>
      </w:r>
      <w:proofErr w:type="spellStart"/>
      <w:r>
        <w:rPr>
          <w:spacing w:val="-3"/>
        </w:rPr>
        <w:t>cpue</w:t>
      </w:r>
      <w:proofErr w:type="spellEnd"/>
      <w:r>
        <w:rPr>
          <w:spacing w:val="-3"/>
        </w:rPr>
        <w:t xml:space="preserve"> (</w:t>
      </w:r>
      <w:proofErr w:type="spellStart"/>
      <w:r>
        <w:rPr>
          <w:i/>
          <w:spacing w:val="-3"/>
        </w:rPr>
        <w:t>f</w:t>
      </w:r>
      <w:r>
        <w:rPr>
          <w:i/>
          <w:spacing w:val="-3"/>
          <w:vertAlign w:val="subscript"/>
        </w:rPr>
        <w:t>wt</w:t>
      </w:r>
      <w:proofErr w:type="spellEnd"/>
      <w:r>
        <w:rPr>
          <w:spacing w:val="-3"/>
        </w:rPr>
        <w:t xml:space="preserve">) was calculated with </w:t>
      </w:r>
      <w:proofErr w:type="spellStart"/>
      <w:r>
        <w:rPr>
          <w:spacing w:val="-3"/>
        </w:rPr>
        <w:t>catchability</w:t>
      </w:r>
      <w:proofErr w:type="spellEnd"/>
      <w:r>
        <w:rPr>
          <w:spacing w:val="-3"/>
        </w:rPr>
        <w:t xml:space="preserve"> coefficient </w:t>
      </w:r>
      <w:r>
        <w:rPr>
          <w:i/>
          <w:spacing w:val="-3"/>
        </w:rPr>
        <w:t>q</w:t>
      </w:r>
      <w:r>
        <w:rPr>
          <w:spacing w:val="-3"/>
        </w:rPr>
        <w:t xml:space="preserve"> and exploitable abundance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ED74A8" w:rsidRPr="003B56E0" w:rsidTr="00E726E3">
        <w:tc>
          <w:tcPr>
            <w:tcW w:w="4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A8" w:rsidRPr="003B56E0" w:rsidRDefault="00ED74A8" w:rsidP="00E726E3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8D3071">
              <w:rPr>
                <w:position w:val="-28"/>
              </w:rPr>
              <w:object w:dxaOrig="2940" w:dyaOrig="560">
                <v:shape id="_x0000_i1044" type="#_x0000_t75" style="width:168.75pt;height:32.25pt" o:ole="">
                  <v:imagedata r:id="rId47" o:title=""/>
                </v:shape>
                <o:OLEObject Type="Embed" ProgID="Equation.3" ShapeID="_x0000_i1044" DrawAspect="Content" ObjectID="_1459679731" r:id="rId48"/>
              </w:objec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A8" w:rsidRPr="003B56E0" w:rsidRDefault="00ED74A8" w:rsidP="00E726E3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(16</w:t>
            </w:r>
            <w:r w:rsidRPr="003B56E0">
              <w:rPr>
                <w:spacing w:val="-3"/>
              </w:rPr>
              <w:t>)</w:t>
            </w:r>
          </w:p>
        </w:tc>
      </w:tr>
    </w:tbl>
    <w:p w:rsidR="00ED74A8" w:rsidRDefault="00ED74A8" w:rsidP="00ED74A8">
      <w:pPr>
        <w:widowControl w:val="0"/>
        <w:suppressAutoHyphens/>
        <w:rPr>
          <w:spacing w:val="-3"/>
        </w:rPr>
      </w:pPr>
    </w:p>
    <w:p w:rsidR="00ED74A8" w:rsidRPr="00C533FB" w:rsidRDefault="00ED74A8" w:rsidP="00C533FB">
      <w:pPr>
        <w:widowControl w:val="0"/>
        <w:suppressAutoHyphens/>
        <w:rPr>
          <w:i/>
        </w:rPr>
      </w:pPr>
    </w:p>
    <w:p w:rsidR="00ED74A8" w:rsidRDefault="00ED74A8" w:rsidP="00034C46">
      <w:pPr>
        <w:widowControl w:val="0"/>
        <w:suppressAutoHyphens/>
        <w:rPr>
          <w:spacing w:val="-3"/>
        </w:rPr>
      </w:pPr>
    </w:p>
    <w:p w:rsidR="00764B04" w:rsidRPr="00C533FB" w:rsidRDefault="00764B04" w:rsidP="00C533FB">
      <w:pPr>
        <w:widowControl w:val="0"/>
        <w:suppressAutoHyphens/>
        <w:rPr>
          <w:spacing w:val="-3"/>
        </w:rPr>
      </w:pPr>
      <w:r w:rsidRPr="00C533FB">
        <w:rPr>
          <w:i/>
          <w:spacing w:val="-3"/>
        </w:rPr>
        <w:t xml:space="preserve">Summer pot survey abundance </w:t>
      </w:r>
      <w:r w:rsidRPr="00C533FB">
        <w:rPr>
          <w:spacing w:val="-3"/>
        </w:rPr>
        <w:t>(Removed from likelihood components)</w:t>
      </w:r>
    </w:p>
    <w:p w:rsidR="00764B04" w:rsidRPr="00C533FB" w:rsidRDefault="00835AA0" w:rsidP="00C533FB">
      <w:pPr>
        <w:widowControl w:val="0"/>
        <w:suppressAutoHyphens/>
        <w:rPr>
          <w:spacing w:val="-3"/>
        </w:rPr>
      </w:pPr>
      <w:r w:rsidRPr="00C533FB">
        <w:rPr>
          <w:spacing w:val="-3"/>
        </w:rPr>
        <w:t>Abundance of</w:t>
      </w:r>
      <w:r w:rsidR="00764B04" w:rsidRPr="00C533FB">
        <w:rPr>
          <w:spacing w:val="-3"/>
        </w:rPr>
        <w:t xml:space="preserve"> </w:t>
      </w:r>
      <w:r w:rsidR="00764B04" w:rsidRPr="00C533FB">
        <w:rPr>
          <w:i/>
          <w:spacing w:val="-3"/>
        </w:rPr>
        <w:t>t-</w:t>
      </w:r>
      <w:proofErr w:type="spellStart"/>
      <w:r w:rsidR="00764B04" w:rsidRPr="00C533FB">
        <w:rPr>
          <w:spacing w:val="-3"/>
        </w:rPr>
        <w:t>th</w:t>
      </w:r>
      <w:proofErr w:type="spellEnd"/>
      <w:r w:rsidR="00764B04" w:rsidRPr="00C533FB">
        <w:rPr>
          <w:spacing w:val="-3"/>
        </w:rPr>
        <w:t xml:space="preserve"> year pot survey was estimated as</w:t>
      </w:r>
    </w:p>
    <w:p w:rsidR="00764B04" w:rsidRDefault="00764B04" w:rsidP="00764B04">
      <w:pPr>
        <w:widowControl w:val="0"/>
        <w:suppressAutoHyphens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A8066D" w:rsidRPr="00AF26D1" w:rsidTr="009E568A">
        <w:trPr>
          <w:trHeight w:val="430"/>
        </w:trPr>
        <w:tc>
          <w:tcPr>
            <w:tcW w:w="4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66D" w:rsidRPr="005F3DB1" w:rsidRDefault="00A8066D" w:rsidP="009E568A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175C08">
              <w:rPr>
                <w:position w:val="-28"/>
              </w:rPr>
              <w:object w:dxaOrig="3300" w:dyaOrig="560">
                <v:shape id="_x0000_i1045" type="#_x0000_t75" style="width:165.75pt;height:29.25pt" o:ole="">
                  <v:imagedata r:id="rId49" o:title=""/>
                </v:shape>
                <o:OLEObject Type="Embed" ProgID="Equation.3" ShapeID="_x0000_i1045" DrawAspect="Content" ObjectID="_1459679732" r:id="rId50"/>
              </w:objec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ab/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66D" w:rsidRPr="00AF26D1" w:rsidRDefault="00A8066D" w:rsidP="00C4334C">
            <w:pPr>
              <w:widowControl w:val="0"/>
              <w:suppressAutoHyphens/>
              <w:rPr>
                <w:spacing w:val="-3"/>
              </w:rPr>
            </w:pPr>
            <w:r>
              <w:rPr>
                <w:spacing w:val="-3"/>
              </w:rPr>
              <w:t>(1</w:t>
            </w:r>
            <w:r w:rsidR="008D3071">
              <w:rPr>
                <w:spacing w:val="-3"/>
              </w:rPr>
              <w:t>7</w:t>
            </w:r>
            <w:r w:rsidRPr="00AF26D1">
              <w:rPr>
                <w:spacing w:val="-3"/>
              </w:rPr>
              <w:t>)</w:t>
            </w:r>
          </w:p>
        </w:tc>
      </w:tr>
    </w:tbl>
    <w:p w:rsidR="00764B04" w:rsidRDefault="00764B04" w:rsidP="00A8066D">
      <w:pPr>
        <w:widowControl w:val="0"/>
        <w:suppressAutoHyphens/>
        <w:rPr>
          <w:spacing w:val="-3"/>
        </w:rPr>
      </w:pPr>
    </w:p>
    <w:p w:rsidR="00764B04" w:rsidRDefault="00764B04" w:rsidP="00764B04">
      <w:pPr>
        <w:widowControl w:val="0"/>
        <w:suppressAutoHyphens/>
        <w:rPr>
          <w:spacing w:val="-3"/>
        </w:rPr>
      </w:pPr>
      <w:r>
        <w:rPr>
          <w:spacing w:val="-3"/>
        </w:rPr>
        <w:t xml:space="preserve">Where </w:t>
      </w:r>
    </w:p>
    <w:p w:rsidR="00764B04" w:rsidRDefault="00764B04" w:rsidP="00764B04">
      <w:pPr>
        <w:widowControl w:val="0"/>
        <w:suppressAutoHyphens/>
        <w:rPr>
          <w:spacing w:val="-3"/>
        </w:rPr>
      </w:pPr>
      <w:proofErr w:type="spellStart"/>
      <w:proofErr w:type="gramStart"/>
      <w:r>
        <w:rPr>
          <w:i/>
          <w:spacing w:val="-3"/>
        </w:rPr>
        <w:t>y</w:t>
      </w:r>
      <w:r>
        <w:rPr>
          <w:i/>
          <w:spacing w:val="-3"/>
          <w:vertAlign w:val="subscript"/>
        </w:rPr>
        <w:t>p</w:t>
      </w:r>
      <w:proofErr w:type="spellEnd"/>
      <w:r>
        <w:rPr>
          <w:spacing w:val="-3"/>
        </w:rPr>
        <w:t xml:space="preserve"> :</w:t>
      </w:r>
      <w:proofErr w:type="gramEnd"/>
      <w:r>
        <w:rPr>
          <w:spacing w:val="-3"/>
        </w:rPr>
        <w:t xml:space="preserve"> the time in year from July 1 to the mid-point of the summer trawl survey. </w:t>
      </w:r>
    </w:p>
    <w:p w:rsidR="00764B04" w:rsidRDefault="00764B04" w:rsidP="00764B04">
      <w:pPr>
        <w:widowControl w:val="0"/>
        <w:suppressAutoHyphens/>
        <w:rPr>
          <w:spacing w:val="-3"/>
        </w:rPr>
      </w:pPr>
    </w:p>
    <w:p w:rsidR="00A8066D" w:rsidRDefault="00A8066D" w:rsidP="00A8066D">
      <w:pPr>
        <w:widowControl w:val="0"/>
        <w:suppressAutoHyphens/>
        <w:spacing w:after="120"/>
        <w:rPr>
          <w:spacing w:val="-3"/>
        </w:rPr>
      </w:pPr>
    </w:p>
    <w:p w:rsidR="00A8066D" w:rsidRPr="00B54533" w:rsidRDefault="00F80422" w:rsidP="00A8066D">
      <w:pPr>
        <w:widowControl w:val="0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suppressAutoHyphens/>
        <w:rPr>
          <w:spacing w:val="-3"/>
        </w:rPr>
      </w:pPr>
      <w:r>
        <w:rPr>
          <w:spacing w:val="-3"/>
        </w:rPr>
        <w:t>S</w:t>
      </w:r>
      <w:r w:rsidR="00ED74A8">
        <w:rPr>
          <w:spacing w:val="-3"/>
        </w:rPr>
        <w:t>ummer</w:t>
      </w:r>
      <w:r w:rsidR="00A8066D">
        <w:rPr>
          <w:spacing w:val="-3"/>
        </w:rPr>
        <w:t xml:space="preserve"> commercial </w:t>
      </w:r>
      <w:r w:rsidR="00F60060">
        <w:rPr>
          <w:spacing w:val="-3"/>
        </w:rPr>
        <w:t>CPUE</w:t>
      </w:r>
    </w:p>
    <w:p w:rsidR="00A8066D" w:rsidRDefault="00A8066D" w:rsidP="00A8066D">
      <w:pPr>
        <w:widowControl w:val="0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A8066D" w:rsidRPr="003B56E0" w:rsidRDefault="00A8066D" w:rsidP="00A8066D">
      <w:pPr>
        <w:widowControl w:val="0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tabs>
          <w:tab w:val="right" w:pos="9120"/>
        </w:tabs>
        <w:suppressAutoHyphens/>
        <w:rPr>
          <w:spacing w:val="-3"/>
        </w:rPr>
      </w:pPr>
      <w:r>
        <w:rPr>
          <w:spacing w:val="-3"/>
        </w:rPr>
        <w:t xml:space="preserve">Summer commercial fishing </w:t>
      </w:r>
      <w:r w:rsidR="00F60060">
        <w:rPr>
          <w:spacing w:val="-3"/>
        </w:rPr>
        <w:t>CPUE</w:t>
      </w:r>
      <w:r>
        <w:rPr>
          <w:spacing w:val="-3"/>
        </w:rPr>
        <w:t xml:space="preserve"> (</w:t>
      </w:r>
      <w:proofErr w:type="spellStart"/>
      <w:r>
        <w:rPr>
          <w:i/>
          <w:spacing w:val="-3"/>
        </w:rPr>
        <w:t>f</w:t>
      </w:r>
      <w:r>
        <w:rPr>
          <w:i/>
          <w:spacing w:val="-3"/>
          <w:vertAlign w:val="subscript"/>
        </w:rPr>
        <w:t>t</w:t>
      </w:r>
      <w:proofErr w:type="spellEnd"/>
      <w:r>
        <w:rPr>
          <w:spacing w:val="-3"/>
        </w:rPr>
        <w:t xml:space="preserve">) was calculated as a product of </w:t>
      </w:r>
      <w:proofErr w:type="spellStart"/>
      <w:r>
        <w:rPr>
          <w:spacing w:val="-3"/>
        </w:rPr>
        <w:t>catchability</w:t>
      </w:r>
      <w:proofErr w:type="spellEnd"/>
      <w:r>
        <w:rPr>
          <w:spacing w:val="-3"/>
        </w:rPr>
        <w:t xml:space="preserve"> coefficient </w:t>
      </w:r>
      <w:r>
        <w:rPr>
          <w:i/>
          <w:spacing w:val="-3"/>
        </w:rPr>
        <w:t>q</w:t>
      </w:r>
      <w:r>
        <w:rPr>
          <w:spacing w:val="-3"/>
        </w:rPr>
        <w:t xml:space="preserve"> and mean exploitable abundance minus one half of summer </w:t>
      </w:r>
      <w:proofErr w:type="spellStart"/>
      <w:r>
        <w:rPr>
          <w:spacing w:val="-3"/>
        </w:rPr>
        <w:t>catch</w:t>
      </w:r>
      <w:proofErr w:type="gramStart"/>
      <w:r>
        <w:rPr>
          <w:spacing w:val="-3"/>
        </w:rPr>
        <w:t>,</w:t>
      </w:r>
      <w:r w:rsidR="00F80422">
        <w:rPr>
          <w:spacing w:val="-3"/>
        </w:rPr>
        <w:t>A</w:t>
      </w:r>
      <w:r w:rsidR="00F80422">
        <w:rPr>
          <w:spacing w:val="-3"/>
          <w:vertAlign w:val="subscript"/>
        </w:rPr>
        <w:t>t</w:t>
      </w:r>
      <w:proofErr w:type="spellEnd"/>
      <w:proofErr w:type="gramEnd"/>
      <w:r>
        <w:rPr>
          <w:spacing w:val="-3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A8066D" w:rsidRPr="003B56E0" w:rsidTr="009E568A">
        <w:tc>
          <w:tcPr>
            <w:tcW w:w="4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66D" w:rsidRPr="003B56E0" w:rsidRDefault="00C4334C" w:rsidP="009E568A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070F75">
              <w:rPr>
                <w:position w:val="-12"/>
              </w:rPr>
              <w:object w:dxaOrig="1820" w:dyaOrig="420">
                <v:shape id="_x0000_i1046" type="#_x0000_t75" style="width:104.25pt;height:24.75pt" o:ole="">
                  <v:imagedata r:id="rId51" o:title=""/>
                </v:shape>
                <o:OLEObject Type="Embed" ProgID="Equation.3" ShapeID="_x0000_i1046" DrawAspect="Content" ObjectID="_1459679733" r:id="rId52"/>
              </w:objec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66D" w:rsidRPr="003B56E0" w:rsidRDefault="008D3071" w:rsidP="009E568A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(18</w:t>
            </w:r>
            <w:r w:rsidR="00A8066D" w:rsidRPr="003B56E0">
              <w:rPr>
                <w:spacing w:val="-3"/>
              </w:rPr>
              <w:t>)</w:t>
            </w:r>
          </w:p>
        </w:tc>
      </w:tr>
    </w:tbl>
    <w:p w:rsidR="00A8066D" w:rsidRDefault="00A8066D" w:rsidP="00A8066D">
      <w:pPr>
        <w:widowControl w:val="0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tabs>
          <w:tab w:val="right" w:pos="9120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>Because fishing fleet and pot limit configu</w:t>
      </w:r>
      <w:r w:rsidR="00043B33">
        <w:rPr>
          <w:spacing w:val="-3"/>
        </w:rPr>
        <w:t>ration changed in 1993</w:t>
      </w:r>
      <w:r>
        <w:rPr>
          <w:spacing w:val="-3"/>
        </w:rPr>
        <w:t xml:space="preserve"> </w:t>
      </w:r>
      <w:r>
        <w:rPr>
          <w:i/>
          <w:spacing w:val="-3"/>
        </w:rPr>
        <w:t>q</w:t>
      </w:r>
      <w:r>
        <w:rPr>
          <w:i/>
          <w:spacing w:val="-3"/>
          <w:vertAlign w:val="subscript"/>
        </w:rPr>
        <w:t>1</w:t>
      </w:r>
      <w:r>
        <w:rPr>
          <w:spacing w:val="-3"/>
        </w:rPr>
        <w:t xml:space="preserve"> is for fishing efforts before 1993, </w:t>
      </w:r>
      <w:r>
        <w:rPr>
          <w:i/>
          <w:spacing w:val="-3"/>
        </w:rPr>
        <w:t>q</w:t>
      </w:r>
      <w:r>
        <w:rPr>
          <w:i/>
          <w:spacing w:val="-3"/>
          <w:vertAlign w:val="subscript"/>
        </w:rPr>
        <w:t>2</w:t>
      </w:r>
      <w:r>
        <w:rPr>
          <w:spacing w:val="-3"/>
        </w:rPr>
        <w:t xml:space="preserve"> is from 1994 to present.  </w:t>
      </w:r>
    </w:p>
    <w:p w:rsidR="00ED74A8" w:rsidRDefault="00ED74A8" w:rsidP="00ED74A8">
      <w:pPr>
        <w:widowControl w:val="0"/>
        <w:suppressAutoHyphens/>
        <w:spacing w:after="120"/>
        <w:rPr>
          <w:spacing w:val="-3"/>
        </w:rPr>
      </w:pPr>
    </w:p>
    <w:p w:rsidR="00ED74A8" w:rsidRPr="003B56E0" w:rsidRDefault="00ED74A8" w:rsidP="00ED74A8">
      <w:pPr>
        <w:widowControl w:val="0"/>
        <w:suppressAutoHyphens/>
        <w:spacing w:after="120"/>
        <w:rPr>
          <w:i/>
          <w:spacing w:val="-3"/>
        </w:rPr>
      </w:pPr>
      <w:r w:rsidRPr="00105FFD">
        <w:rPr>
          <w:spacing w:val="-3"/>
        </w:rPr>
        <w:t>Where</w:t>
      </w:r>
      <w:r>
        <w:rPr>
          <w:i/>
          <w:spacing w:val="-3"/>
        </w:rPr>
        <w:t xml:space="preserve"> A</w:t>
      </w:r>
      <w:r>
        <w:rPr>
          <w:i/>
          <w:spacing w:val="-3"/>
          <w:vertAlign w:val="subscript"/>
        </w:rPr>
        <w:t>t</w:t>
      </w:r>
      <w:r>
        <w:rPr>
          <w:spacing w:val="-3"/>
        </w:rPr>
        <w:t xml:space="preserve"> is exploitable legal abundance in year </w:t>
      </w:r>
      <w:r>
        <w:rPr>
          <w:i/>
          <w:spacing w:val="-3"/>
        </w:rPr>
        <w:t>t</w:t>
      </w:r>
      <w:r>
        <w:rPr>
          <w:spacing w:val="-3"/>
        </w:rPr>
        <w:t xml:space="preserve">, estimated </w:t>
      </w:r>
      <w:r w:rsidRPr="003B56E0">
        <w:rPr>
          <w:spacing w:val="-3"/>
        </w:rPr>
        <w:t xml:space="preserve">as  </w:t>
      </w:r>
      <w:r w:rsidRPr="003B56E0">
        <w:rPr>
          <w:i/>
          <w:spacing w:val="-3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ED74A8" w:rsidRPr="003B56E0" w:rsidTr="00E726E3"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A8" w:rsidRPr="003B56E0" w:rsidRDefault="00ED74A8" w:rsidP="00E726E3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3B56E0">
              <w:rPr>
                <w:position w:val="-28"/>
              </w:rPr>
              <w:object w:dxaOrig="2680" w:dyaOrig="540">
                <v:shape id="_x0000_i1047" type="#_x0000_t75" style="width:135.75pt;height:27pt" o:ole="">
                  <v:imagedata r:id="rId53" o:title=""/>
                </v:shape>
                <o:OLEObject Type="Embed" ProgID="Equation.3" ShapeID="_x0000_i1047" DrawAspect="Content" ObjectID="_1459679734" r:id="rId54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A8" w:rsidRPr="003B56E0" w:rsidRDefault="00ED74A8" w:rsidP="00E726E3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(24</w:t>
            </w:r>
            <w:r w:rsidRPr="003B56E0">
              <w:rPr>
                <w:spacing w:val="-3"/>
              </w:rPr>
              <w:t>)</w:t>
            </w:r>
          </w:p>
        </w:tc>
      </w:tr>
    </w:tbl>
    <w:p w:rsidR="00A8066D" w:rsidRDefault="00A8066D" w:rsidP="00A8066D">
      <w:pPr>
        <w:widowControl w:val="0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suppressAutoHyphens/>
        <w:rPr>
          <w:spacing w:val="-3"/>
        </w:rPr>
      </w:pPr>
    </w:p>
    <w:p w:rsidR="00A8066D" w:rsidRDefault="00A8066D" w:rsidP="00764B04">
      <w:pPr>
        <w:widowControl w:val="0"/>
        <w:suppressAutoHyphens/>
        <w:rPr>
          <w:spacing w:val="-3"/>
        </w:rPr>
      </w:pPr>
    </w:p>
    <w:p w:rsidR="00764B04" w:rsidRDefault="00764B04" w:rsidP="00764B04">
      <w:pPr>
        <w:widowControl w:val="0"/>
        <w:suppressAutoHyphens/>
        <w:rPr>
          <w:spacing w:val="-3"/>
        </w:rPr>
      </w:pPr>
      <w:r>
        <w:rPr>
          <w:spacing w:val="-3"/>
        </w:rPr>
        <w:t>Estimates of length composition</w:t>
      </w:r>
    </w:p>
    <w:p w:rsidR="00764B04" w:rsidRDefault="00764B04" w:rsidP="00764B04">
      <w:pPr>
        <w:widowControl w:val="0"/>
        <w:suppressAutoHyphens/>
        <w:rPr>
          <w:spacing w:val="-3"/>
        </w:rPr>
      </w:pPr>
    </w:p>
    <w:p w:rsidR="00760D93" w:rsidRDefault="00760D93" w:rsidP="00760D93">
      <w:pPr>
        <w:widowControl w:val="0"/>
        <w:suppressAutoHyphens/>
        <w:jc w:val="both"/>
        <w:rPr>
          <w:i/>
          <w:spacing w:val="-3"/>
        </w:rPr>
      </w:pPr>
      <w:r>
        <w:rPr>
          <w:i/>
          <w:spacing w:val="-3"/>
        </w:rPr>
        <w:t>S</w:t>
      </w:r>
      <w:r w:rsidRPr="00CE6D89">
        <w:rPr>
          <w:i/>
          <w:spacing w:val="-3"/>
        </w:rPr>
        <w:t>ummer commercial catch</w:t>
      </w:r>
      <w:r>
        <w:rPr>
          <w:i/>
          <w:spacing w:val="-3"/>
        </w:rPr>
        <w:t xml:space="preserve"> </w:t>
      </w:r>
    </w:p>
    <w:p w:rsidR="00760D93" w:rsidRPr="00CE6D89" w:rsidRDefault="00760D93" w:rsidP="00760D93">
      <w:pPr>
        <w:widowControl w:val="0"/>
        <w:suppressAutoHyphens/>
        <w:jc w:val="both"/>
        <w:rPr>
          <w:i/>
          <w:spacing w:val="-3"/>
        </w:rPr>
      </w:pPr>
    </w:p>
    <w:p w:rsidR="00760D93" w:rsidRDefault="00760D93" w:rsidP="00760D93">
      <w:pPr>
        <w:widowControl w:val="0"/>
        <w:suppressAutoHyphens/>
        <w:rPr>
          <w:spacing w:val="-3"/>
        </w:rPr>
      </w:pPr>
      <w:r>
        <w:rPr>
          <w:spacing w:val="-3"/>
        </w:rPr>
        <w:t xml:space="preserve">Length compositions of the summer commercial catch for new and old shell crabs </w:t>
      </w:r>
      <w:proofErr w:type="spellStart"/>
      <w:r>
        <w:rPr>
          <w:i/>
          <w:spacing w:val="-3"/>
        </w:rPr>
        <w:t>P</w:t>
      </w:r>
      <w:r>
        <w:rPr>
          <w:i/>
          <w:spacing w:val="-3"/>
          <w:vertAlign w:val="subscript"/>
        </w:rPr>
        <w:t>s,n,l,t</w:t>
      </w:r>
      <w:proofErr w:type="spellEnd"/>
      <w:r>
        <w:rPr>
          <w:spacing w:val="-3"/>
          <w:vertAlign w:val="subscript"/>
        </w:rPr>
        <w:t xml:space="preserve"> </w:t>
      </w:r>
      <w:r>
        <w:rPr>
          <w:spacing w:val="-3"/>
        </w:rPr>
        <w:t xml:space="preserve">and </w:t>
      </w:r>
      <w:proofErr w:type="spellStart"/>
      <w:r>
        <w:rPr>
          <w:i/>
          <w:spacing w:val="-3"/>
        </w:rPr>
        <w:t>P</w:t>
      </w:r>
      <w:r>
        <w:rPr>
          <w:i/>
          <w:spacing w:val="-3"/>
          <w:vertAlign w:val="subscript"/>
        </w:rPr>
        <w:t>s,o,l,t</w:t>
      </w:r>
      <w:proofErr w:type="spellEnd"/>
      <w:r>
        <w:rPr>
          <w:spacing w:val="-3"/>
        </w:rPr>
        <w:t>, were modeled based on summer population, selectivity, and legal abundance;</w:t>
      </w:r>
    </w:p>
    <w:p w:rsidR="00760D93" w:rsidRDefault="00760D93" w:rsidP="00760D93">
      <w:pPr>
        <w:widowControl w:val="0"/>
        <w:suppressAutoHyphens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760D93" w:rsidRPr="00AF26D1" w:rsidTr="00E726E3"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93" w:rsidRPr="00AF26D1" w:rsidRDefault="00760D93" w:rsidP="00E726E3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7A111C">
              <w:rPr>
                <w:spacing w:val="-3"/>
                <w:position w:val="-32"/>
              </w:rPr>
              <w:object w:dxaOrig="2140" w:dyaOrig="760">
                <v:shape id="_x0000_i1048" type="#_x0000_t75" style="width:111.75pt;height:42pt" o:ole="">
                  <v:imagedata r:id="rId55" o:title=""/>
                </v:shape>
                <o:OLEObject Type="Embed" ProgID="Equation.3" ShapeID="_x0000_i1048" DrawAspect="Content" ObjectID="_1459679735" r:id="rId56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93" w:rsidRPr="00AF26D1" w:rsidRDefault="00760D93" w:rsidP="00E726E3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(23</w:t>
            </w:r>
            <w:r w:rsidRPr="00AF26D1">
              <w:rPr>
                <w:spacing w:val="-3"/>
              </w:rPr>
              <w:t>)</w:t>
            </w:r>
          </w:p>
        </w:tc>
      </w:tr>
    </w:tbl>
    <w:p w:rsidR="00760D93" w:rsidRDefault="00760D93" w:rsidP="00760D93">
      <w:pPr>
        <w:widowControl w:val="0"/>
        <w:suppressAutoHyphens/>
        <w:spacing w:after="120"/>
        <w:rPr>
          <w:spacing w:val="-3"/>
        </w:rPr>
      </w:pPr>
    </w:p>
    <w:p w:rsidR="00760D93" w:rsidRPr="00C533FB" w:rsidRDefault="00760D93" w:rsidP="00760D93">
      <w:pPr>
        <w:widowControl w:val="0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tabs>
          <w:tab w:val="right" w:pos="9120"/>
        </w:tabs>
        <w:suppressAutoHyphens/>
        <w:spacing w:after="120"/>
        <w:jc w:val="both"/>
        <w:rPr>
          <w:i/>
          <w:spacing w:val="-3"/>
        </w:rPr>
      </w:pPr>
      <w:r>
        <w:rPr>
          <w:i/>
          <w:spacing w:val="-3"/>
        </w:rPr>
        <w:t xml:space="preserve">Summer commercial fishery </w:t>
      </w:r>
      <w:r w:rsidRPr="00C533FB">
        <w:rPr>
          <w:i/>
        </w:rPr>
        <w:t xml:space="preserve">Observer </w:t>
      </w:r>
      <w:proofErr w:type="spellStart"/>
      <w:r w:rsidRPr="00C533FB">
        <w:rPr>
          <w:i/>
        </w:rPr>
        <w:t>discard</w:t>
      </w:r>
      <w:r>
        <w:rPr>
          <w:i/>
          <w:spacing w:val="-3"/>
        </w:rPr>
        <w:t>data</w:t>
      </w:r>
      <w:proofErr w:type="spellEnd"/>
      <w:r w:rsidRPr="00C533FB">
        <w:rPr>
          <w:i/>
          <w:spacing w:val="-3"/>
        </w:rPr>
        <w:t xml:space="preserve"> </w:t>
      </w:r>
    </w:p>
    <w:p w:rsidR="00760D93" w:rsidRPr="00C533FB" w:rsidRDefault="00760D93" w:rsidP="00760D93">
      <w:pPr>
        <w:widowControl w:val="0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tabs>
          <w:tab w:val="right" w:pos="9120"/>
        </w:tabs>
        <w:suppressAutoHyphens/>
        <w:spacing w:after="120"/>
        <w:jc w:val="both"/>
        <w:rPr>
          <w:spacing w:val="-3"/>
        </w:rPr>
      </w:pPr>
      <w:r w:rsidRPr="00C533FB">
        <w:rPr>
          <w:spacing w:val="-3"/>
        </w:rPr>
        <w:t xml:space="preserve">Length/shell compositions of observer discards in 87-90, 92, 94, and 2012 were </w:t>
      </w:r>
      <w:proofErr w:type="gramStart"/>
      <w:r>
        <w:rPr>
          <w:spacing w:val="-3"/>
        </w:rPr>
        <w:t xml:space="preserve">modeled </w:t>
      </w:r>
      <w:r w:rsidRPr="00C533FB">
        <w:rPr>
          <w:spacing w:val="-3"/>
        </w:rPr>
        <w:t xml:space="preserve"> as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760D93" w:rsidRPr="003B56E0" w:rsidTr="00E726E3"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93" w:rsidRPr="003B56E0" w:rsidRDefault="00760D93" w:rsidP="00E726E3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030C84">
              <w:rPr>
                <w:spacing w:val="-3"/>
                <w:position w:val="-48"/>
              </w:rPr>
              <w:object w:dxaOrig="5380" w:dyaOrig="1080">
                <v:shape id="_x0000_i1049" type="#_x0000_t75" style="width:256.5pt;height:50.25pt" o:ole="">
                  <v:imagedata r:id="rId57" o:title=""/>
                </v:shape>
                <o:OLEObject Type="Embed" ProgID="Equation.3" ShapeID="_x0000_i1049" DrawAspect="Content" ObjectID="_1459679736" r:id="rId58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93" w:rsidRPr="003B56E0" w:rsidRDefault="00760D93" w:rsidP="00E726E3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(25</w:t>
            </w:r>
            <w:r w:rsidRPr="003B56E0">
              <w:rPr>
                <w:spacing w:val="-3"/>
              </w:rPr>
              <w:t>)</w:t>
            </w:r>
          </w:p>
        </w:tc>
      </w:tr>
    </w:tbl>
    <w:p w:rsidR="00760D93" w:rsidRDefault="00760D93" w:rsidP="00760D93">
      <w:pPr>
        <w:widowControl w:val="0"/>
        <w:suppressAutoHyphens/>
        <w:spacing w:after="120"/>
        <w:rPr>
          <w:spacing w:val="-3"/>
        </w:rPr>
      </w:pPr>
    </w:p>
    <w:p w:rsidR="00760D93" w:rsidRPr="00F9535E" w:rsidRDefault="00760D93" w:rsidP="00760D93">
      <w:pPr>
        <w:widowControl w:val="0"/>
        <w:suppressAutoHyphens/>
        <w:spacing w:line="360" w:lineRule="auto"/>
        <w:rPr>
          <w:i/>
          <w:spacing w:val="-3"/>
        </w:rPr>
      </w:pPr>
      <w:r>
        <w:rPr>
          <w:i/>
          <w:spacing w:val="-3"/>
        </w:rPr>
        <w:t>S</w:t>
      </w:r>
      <w:r w:rsidRPr="00CE6D89">
        <w:rPr>
          <w:i/>
          <w:spacing w:val="-3"/>
        </w:rPr>
        <w:t xml:space="preserve">ummer trawl survey </w:t>
      </w:r>
    </w:p>
    <w:p w:rsidR="00760D93" w:rsidRDefault="00760D93" w:rsidP="00760D93">
      <w:pPr>
        <w:widowControl w:val="0"/>
        <w:suppressAutoHyphens/>
        <w:rPr>
          <w:spacing w:val="-3"/>
        </w:rPr>
      </w:pPr>
      <w:r>
        <w:rPr>
          <w:spacing w:val="-3"/>
        </w:rPr>
        <w:t xml:space="preserve">Some trawl surveys occurred during the molting period, and thus we combined the length compositions of </w:t>
      </w:r>
      <w:proofErr w:type="spellStart"/>
      <w:r>
        <w:rPr>
          <w:spacing w:val="-3"/>
        </w:rPr>
        <w:t>newshell</w:t>
      </w:r>
      <w:proofErr w:type="spellEnd"/>
      <w:r>
        <w:rPr>
          <w:spacing w:val="-3"/>
        </w:rPr>
        <w:t xml:space="preserve"> and </w:t>
      </w:r>
      <w:proofErr w:type="spellStart"/>
      <w:r>
        <w:rPr>
          <w:spacing w:val="-3"/>
        </w:rPr>
        <w:t>oldshell</w:t>
      </w:r>
      <w:proofErr w:type="spellEnd"/>
      <w:r>
        <w:rPr>
          <w:spacing w:val="-3"/>
        </w:rPr>
        <w:t xml:space="preserve"> crabs as one single shell condition, </w:t>
      </w:r>
      <w:proofErr w:type="spellStart"/>
      <w:r>
        <w:rPr>
          <w:i/>
          <w:spacing w:val="-3"/>
        </w:rPr>
        <w:t>P</w:t>
      </w:r>
      <w:r>
        <w:rPr>
          <w:i/>
          <w:spacing w:val="-3"/>
          <w:vertAlign w:val="subscript"/>
        </w:rPr>
        <w:t>st</w:t>
      </w:r>
      <w:proofErr w:type="gramStart"/>
      <w:r>
        <w:rPr>
          <w:i/>
          <w:spacing w:val="-3"/>
          <w:vertAlign w:val="subscript"/>
        </w:rPr>
        <w:t>,l,t</w:t>
      </w:r>
      <w:proofErr w:type="spellEnd"/>
      <w:proofErr w:type="gramEnd"/>
      <w:r>
        <w:rPr>
          <w:spacing w:val="-3"/>
        </w:rPr>
        <w:t xml:space="preserve">, given by  </w:t>
      </w:r>
    </w:p>
    <w:p w:rsidR="00760D93" w:rsidRDefault="00760D93" w:rsidP="00760D93">
      <w:pPr>
        <w:widowControl w:val="0"/>
        <w:suppressAutoHyphens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760D93" w:rsidRPr="003B56E0" w:rsidTr="00E726E3"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93" w:rsidRPr="003B56E0" w:rsidRDefault="00760D93" w:rsidP="00E726E3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8B1109">
              <w:rPr>
                <w:position w:val="-14"/>
              </w:rPr>
              <w:object w:dxaOrig="540" w:dyaOrig="360">
                <v:shape id="_x0000_i1050" type="#_x0000_t75" style="width:27pt;height:17.25pt" o:ole="">
                  <v:imagedata r:id="rId59" o:title=""/>
                </v:shape>
                <o:OLEObject Type="Embed" ProgID="Equation.3" ShapeID="_x0000_i1050" DrawAspect="Content" ObjectID="_1459679737" r:id="rId60"/>
              </w:object>
            </w:r>
            <w:r>
              <w:t xml:space="preserve"> =</w:t>
            </w:r>
            <w:r w:rsidRPr="00183DF6">
              <w:rPr>
                <w:position w:val="-46"/>
              </w:rPr>
              <w:object w:dxaOrig="5899" w:dyaOrig="940">
                <v:shape id="_x0000_i1051" type="#_x0000_t75" style="width:296.25pt;height:47.25pt" o:ole="">
                  <v:imagedata r:id="rId61" o:title=""/>
                </v:shape>
                <o:OLEObject Type="Embed" ProgID="Equation.3" ShapeID="_x0000_i1051" DrawAspect="Content" ObjectID="_1459679738" r:id="rId62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93" w:rsidRPr="003B56E0" w:rsidRDefault="00760D93" w:rsidP="00E726E3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(26</w:t>
            </w:r>
            <w:r w:rsidRPr="003B56E0">
              <w:rPr>
                <w:spacing w:val="-3"/>
              </w:rPr>
              <w:t>)</w:t>
            </w:r>
          </w:p>
        </w:tc>
      </w:tr>
    </w:tbl>
    <w:p w:rsidR="00760D93" w:rsidRDefault="00760D93" w:rsidP="00760D93">
      <w:pPr>
        <w:pStyle w:val="BodyText"/>
        <w:spacing w:line="240" w:lineRule="auto"/>
        <w:jc w:val="both"/>
        <w:rPr>
          <w:szCs w:val="22"/>
        </w:rPr>
      </w:pPr>
    </w:p>
    <w:p w:rsidR="00760D93" w:rsidRPr="00C533FB" w:rsidRDefault="00760D93" w:rsidP="00760D93">
      <w:pPr>
        <w:widowControl w:val="0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tabs>
          <w:tab w:val="right" w:pos="9120"/>
        </w:tabs>
        <w:suppressAutoHyphens/>
        <w:spacing w:after="120"/>
        <w:jc w:val="both"/>
        <w:rPr>
          <w:spacing w:val="-3"/>
        </w:rPr>
      </w:pPr>
      <w:r w:rsidRPr="00C533FB">
        <w:rPr>
          <w:i/>
          <w:spacing w:val="-3"/>
        </w:rPr>
        <w:t>Summer pre-season survey (1976)</w:t>
      </w:r>
      <w:r w:rsidRPr="00C533FB">
        <w:rPr>
          <w:spacing w:val="-3"/>
        </w:rPr>
        <w:t xml:space="preserve"> (Removed from likelihood due to only 1 year of survey)</w:t>
      </w:r>
    </w:p>
    <w:p w:rsidR="00760D93" w:rsidRPr="00C533FB" w:rsidRDefault="00760D93" w:rsidP="00760D93">
      <w:pPr>
        <w:widowControl w:val="0"/>
        <w:suppressAutoHyphens/>
        <w:spacing w:after="120"/>
        <w:jc w:val="both"/>
        <w:rPr>
          <w:spacing w:val="-3"/>
        </w:rPr>
      </w:pPr>
      <w:r w:rsidRPr="00C533FB">
        <w:rPr>
          <w:spacing w:val="-3"/>
        </w:rPr>
        <w:t xml:space="preserve">The same selectivity for the summer commercial fishery was applied to the summer pre-season survey, resulting in estimated length compositions for both </w:t>
      </w:r>
      <w:proofErr w:type="spellStart"/>
      <w:r w:rsidRPr="00C533FB">
        <w:rPr>
          <w:spacing w:val="-3"/>
        </w:rPr>
        <w:t>newshell</w:t>
      </w:r>
      <w:proofErr w:type="spellEnd"/>
      <w:r w:rsidRPr="00C533FB">
        <w:rPr>
          <w:spacing w:val="-3"/>
        </w:rPr>
        <w:t xml:space="preserve"> and </w:t>
      </w:r>
      <w:proofErr w:type="spellStart"/>
      <w:r w:rsidRPr="00C533FB">
        <w:rPr>
          <w:spacing w:val="-3"/>
        </w:rPr>
        <w:t>oldshell</w:t>
      </w:r>
      <w:proofErr w:type="spellEnd"/>
      <w:r w:rsidRPr="00C533FB">
        <w:rPr>
          <w:spacing w:val="-3"/>
        </w:rPr>
        <w:t xml:space="preserve"> crabs as: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760D93" w:rsidRPr="003B56E0" w:rsidTr="00E726E3"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93" w:rsidRPr="003B56E0" w:rsidRDefault="00760D93" w:rsidP="00E726E3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191514">
              <w:rPr>
                <w:spacing w:val="-3"/>
                <w:position w:val="-48"/>
              </w:rPr>
              <w:object w:dxaOrig="3980" w:dyaOrig="1080">
                <v:shape id="_x0000_i1052" type="#_x0000_t75" style="width:222pt;height:58.5pt" o:ole="">
                  <v:imagedata r:id="rId63" o:title=""/>
                </v:shape>
                <o:OLEObject Type="Embed" ProgID="Equation.3" ShapeID="_x0000_i1052" DrawAspect="Content" ObjectID="_1459679739" r:id="rId64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93" w:rsidRPr="003B56E0" w:rsidRDefault="00760D93" w:rsidP="00E726E3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(27</w:t>
            </w:r>
            <w:r w:rsidRPr="003B56E0">
              <w:rPr>
                <w:spacing w:val="-3"/>
              </w:rPr>
              <w:t>)</w:t>
            </w:r>
          </w:p>
        </w:tc>
      </w:tr>
    </w:tbl>
    <w:p w:rsidR="00760D93" w:rsidRDefault="00760D93" w:rsidP="00760D93">
      <w:pPr>
        <w:widowControl w:val="0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tabs>
          <w:tab w:val="right" w:pos="9120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 xml:space="preserve">This was not incorporated into likelihood calculation because of one year data. </w:t>
      </w:r>
    </w:p>
    <w:p w:rsidR="00760D93" w:rsidRDefault="00760D93" w:rsidP="00760D93">
      <w:pPr>
        <w:widowControl w:val="0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tabs>
          <w:tab w:val="right" w:pos="9120"/>
        </w:tabs>
        <w:suppressAutoHyphens/>
        <w:spacing w:after="120"/>
        <w:jc w:val="both"/>
        <w:rPr>
          <w:spacing w:val="-3"/>
        </w:rPr>
      </w:pPr>
    </w:p>
    <w:p w:rsidR="00760D93" w:rsidRPr="00C533FB" w:rsidRDefault="00760D93" w:rsidP="00760D93">
      <w:pPr>
        <w:widowControl w:val="0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tabs>
          <w:tab w:val="right" w:pos="9120"/>
        </w:tabs>
        <w:suppressAutoHyphens/>
        <w:spacing w:after="120"/>
        <w:jc w:val="both"/>
        <w:rPr>
          <w:spacing w:val="-3"/>
        </w:rPr>
      </w:pPr>
      <w:r w:rsidRPr="00C533FB">
        <w:rPr>
          <w:i/>
          <w:spacing w:val="-3"/>
        </w:rPr>
        <w:t xml:space="preserve">Summer pot survey (1980-82, 85) </w:t>
      </w:r>
      <w:r w:rsidRPr="00C533FB">
        <w:rPr>
          <w:spacing w:val="-3"/>
        </w:rPr>
        <w:t>(Removed from likelihood</w:t>
      </w:r>
      <w:r w:rsidRPr="00C533FB">
        <w:t xml:space="preserve"> </w:t>
      </w:r>
      <w:r>
        <w:t>with</w:t>
      </w:r>
      <w:r w:rsidRPr="00C533FB">
        <w:rPr>
          <w:spacing w:val="-3"/>
        </w:rPr>
        <w:t xml:space="preserve"> failure to locate original data)</w:t>
      </w:r>
    </w:p>
    <w:p w:rsidR="00760D93" w:rsidRPr="00C533FB" w:rsidRDefault="00760D93" w:rsidP="00760D93">
      <w:pPr>
        <w:widowControl w:val="0"/>
        <w:suppressAutoHyphens/>
        <w:spacing w:line="360" w:lineRule="auto"/>
        <w:rPr>
          <w:spacing w:val="-3"/>
        </w:rPr>
      </w:pPr>
      <w:r w:rsidRPr="00C533FB">
        <w:rPr>
          <w:spacing w:val="-3"/>
        </w:rPr>
        <w:lastRenderedPageBreak/>
        <w:t>The length/shell condition compositions of summer pot survey were estimated 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760D93" w:rsidRPr="003B56E0" w:rsidTr="00E726E3"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93" w:rsidRPr="003B56E0" w:rsidRDefault="00760D93" w:rsidP="00E726E3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191514">
              <w:rPr>
                <w:spacing w:val="-3"/>
                <w:position w:val="-48"/>
              </w:rPr>
              <w:object w:dxaOrig="3800" w:dyaOrig="1080">
                <v:shape id="_x0000_i1053" type="#_x0000_t75" style="width:208.5pt;height:58.5pt" o:ole="">
                  <v:imagedata r:id="rId65" o:title=""/>
                </v:shape>
                <o:OLEObject Type="Embed" ProgID="Equation.3" ShapeID="_x0000_i1053" DrawAspect="Content" ObjectID="_1459679740" r:id="rId66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93" w:rsidRPr="003B56E0" w:rsidRDefault="00760D93" w:rsidP="00E726E3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(28</w:t>
            </w:r>
            <w:r w:rsidRPr="003B56E0">
              <w:rPr>
                <w:spacing w:val="-3"/>
              </w:rPr>
              <w:t>)</w:t>
            </w:r>
          </w:p>
        </w:tc>
      </w:tr>
    </w:tbl>
    <w:p w:rsidR="00ED74A8" w:rsidRPr="00760D93" w:rsidRDefault="00ED74A8" w:rsidP="00764B04">
      <w:pPr>
        <w:widowControl w:val="0"/>
        <w:suppressAutoHyphens/>
      </w:pPr>
    </w:p>
    <w:p w:rsidR="00764B04" w:rsidRPr="00C533FB" w:rsidRDefault="00764B04" w:rsidP="00C533FB">
      <w:pPr>
        <w:widowControl w:val="0"/>
        <w:suppressAutoHyphens/>
        <w:rPr>
          <w:i/>
          <w:spacing w:val="-3"/>
        </w:rPr>
      </w:pPr>
      <w:r w:rsidRPr="00C533FB">
        <w:rPr>
          <w:i/>
        </w:rPr>
        <w:t>W</w:t>
      </w:r>
      <w:r w:rsidRPr="00C533FB">
        <w:rPr>
          <w:i/>
          <w:spacing w:val="-3"/>
        </w:rPr>
        <w:t xml:space="preserve">inter commercial catch </w:t>
      </w:r>
    </w:p>
    <w:p w:rsidR="00764B04" w:rsidRPr="00C533FB" w:rsidRDefault="00764B04" w:rsidP="00C533FB">
      <w:pPr>
        <w:widowControl w:val="0"/>
        <w:suppressAutoHyphens/>
        <w:rPr>
          <w:spacing w:val="-3"/>
        </w:rPr>
      </w:pPr>
      <w:r w:rsidRPr="00C533FB">
        <w:rPr>
          <w:spacing w:val="-3"/>
        </w:rPr>
        <w:t>Length compositions of winter commercial catch (</w:t>
      </w:r>
      <w:proofErr w:type="spellStart"/>
      <w:r w:rsidRPr="00C533FB">
        <w:rPr>
          <w:i/>
          <w:spacing w:val="-3"/>
        </w:rPr>
        <w:t>P</w:t>
      </w:r>
      <w:r w:rsidRPr="00C533FB">
        <w:rPr>
          <w:i/>
          <w:spacing w:val="-3"/>
          <w:vertAlign w:val="subscript"/>
        </w:rPr>
        <w:t>w</w:t>
      </w:r>
      <w:proofErr w:type="gramStart"/>
      <w:r w:rsidRPr="00C533FB">
        <w:rPr>
          <w:i/>
          <w:spacing w:val="-3"/>
          <w:vertAlign w:val="subscript"/>
        </w:rPr>
        <w:t>,n,l,t</w:t>
      </w:r>
      <w:proofErr w:type="spellEnd"/>
      <w:proofErr w:type="gramEnd"/>
      <w:r w:rsidRPr="00C533FB">
        <w:rPr>
          <w:spacing w:val="-3"/>
        </w:rPr>
        <w:t xml:space="preserve">, </w:t>
      </w:r>
      <w:proofErr w:type="spellStart"/>
      <w:r w:rsidRPr="00C533FB">
        <w:rPr>
          <w:i/>
          <w:spacing w:val="-3"/>
        </w:rPr>
        <w:t>P</w:t>
      </w:r>
      <w:r w:rsidRPr="00C533FB">
        <w:rPr>
          <w:i/>
          <w:spacing w:val="-3"/>
          <w:vertAlign w:val="subscript"/>
        </w:rPr>
        <w:t>w,o,l,t</w:t>
      </w:r>
      <w:proofErr w:type="spellEnd"/>
      <w:r w:rsidRPr="00C533FB">
        <w:rPr>
          <w:spacing w:val="-3"/>
        </w:rPr>
        <w:t xml:space="preserve">) for length </w:t>
      </w:r>
      <w:r w:rsidRPr="00C533FB">
        <w:rPr>
          <w:i/>
          <w:spacing w:val="-3"/>
        </w:rPr>
        <w:t>l</w:t>
      </w:r>
      <w:r w:rsidRPr="00C533FB">
        <w:rPr>
          <w:spacing w:val="-3"/>
        </w:rPr>
        <w:t xml:space="preserve"> in year </w:t>
      </w:r>
      <w:r w:rsidRPr="00C533FB">
        <w:rPr>
          <w:i/>
          <w:spacing w:val="-3"/>
        </w:rPr>
        <w:t>t</w:t>
      </w:r>
      <w:r w:rsidRPr="00C533FB">
        <w:rPr>
          <w:spacing w:val="-3"/>
        </w:rPr>
        <w:t xml:space="preserve"> were estimated from the winter population, winter pot selectivity, and proportion of legal crabs for each length class as: </w:t>
      </w:r>
    </w:p>
    <w:p w:rsidR="00764B04" w:rsidRDefault="00764B04" w:rsidP="00764B04">
      <w:pPr>
        <w:widowControl w:val="0"/>
        <w:suppressAutoHyphens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764B04" w:rsidRPr="00AF26D1" w:rsidTr="009E568A"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B04" w:rsidRPr="00AF26D1" w:rsidRDefault="00C4334C" w:rsidP="009E568A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AF26D1">
              <w:rPr>
                <w:spacing w:val="-3"/>
                <w:position w:val="-48"/>
              </w:rPr>
              <w:object w:dxaOrig="4500" w:dyaOrig="1080">
                <v:shape id="_x0000_i1054" type="#_x0000_t75" style="width:217.5pt;height:54.75pt" o:ole="">
                  <v:imagedata r:id="rId67" o:title=""/>
                </v:shape>
                <o:OLEObject Type="Embed" ProgID="Equation.3" ShapeID="_x0000_i1054" DrawAspect="Content" ObjectID="_1459679741" r:id="rId68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B04" w:rsidRPr="00AF26D1" w:rsidRDefault="008D3071" w:rsidP="009E568A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(19</w:t>
            </w:r>
            <w:r w:rsidR="00764B04" w:rsidRPr="00AF26D1">
              <w:rPr>
                <w:spacing w:val="-3"/>
              </w:rPr>
              <w:t>)</w:t>
            </w:r>
          </w:p>
        </w:tc>
      </w:tr>
    </w:tbl>
    <w:p w:rsidR="00764B04" w:rsidRDefault="00764B04" w:rsidP="00764B04">
      <w:pPr>
        <w:widowControl w:val="0"/>
        <w:suppressAutoHyphens/>
        <w:jc w:val="both"/>
      </w:pPr>
    </w:p>
    <w:p w:rsidR="00764B04" w:rsidRDefault="00764B04" w:rsidP="00764B04">
      <w:pPr>
        <w:widowControl w:val="0"/>
        <w:suppressAutoHyphens/>
        <w:jc w:val="both"/>
      </w:pPr>
    </w:p>
    <w:p w:rsidR="00764B04" w:rsidRPr="00CE6D89" w:rsidRDefault="00764B04" w:rsidP="00C533FB">
      <w:pPr>
        <w:widowControl w:val="0"/>
        <w:suppressAutoHyphens/>
        <w:rPr>
          <w:i/>
          <w:spacing w:val="-3"/>
        </w:rPr>
      </w:pPr>
      <w:r>
        <w:rPr>
          <w:i/>
          <w:spacing w:val="-3"/>
        </w:rPr>
        <w:t>W</w:t>
      </w:r>
      <w:r w:rsidRPr="00CE6D89">
        <w:rPr>
          <w:i/>
          <w:spacing w:val="-3"/>
        </w:rPr>
        <w:t xml:space="preserve">inter subsistence catch </w:t>
      </w:r>
    </w:p>
    <w:p w:rsidR="00764B04" w:rsidRDefault="00764B04" w:rsidP="00764B04">
      <w:pPr>
        <w:widowControl w:val="0"/>
        <w:suppressAutoHyphens/>
        <w:rPr>
          <w:spacing w:val="-3"/>
        </w:rPr>
      </w:pPr>
      <w:r>
        <w:rPr>
          <w:spacing w:val="-3"/>
        </w:rPr>
        <w:t xml:space="preserve">Subsistence fishery does not have a size limit; however, crabs of size smaller than length class 3 are generally not retained.   Hence, we assumed proportion of length composition </w:t>
      </w:r>
      <w:r w:rsidRPr="003B56E0">
        <w:rPr>
          <w:i/>
          <w:spacing w:val="-3"/>
        </w:rPr>
        <w:t>l</w:t>
      </w:r>
      <w:r>
        <w:rPr>
          <w:i/>
          <w:spacing w:val="-3"/>
        </w:rPr>
        <w:t xml:space="preserve"> </w:t>
      </w:r>
      <w:r>
        <w:rPr>
          <w:spacing w:val="-3"/>
        </w:rPr>
        <w:t>= 1 and 2 as 0, and estimated length compositions (</w:t>
      </w:r>
      <w:r w:rsidRPr="003B56E0">
        <w:rPr>
          <w:i/>
          <w:spacing w:val="-3"/>
        </w:rPr>
        <w:t>l</w:t>
      </w:r>
      <w:r>
        <w:rPr>
          <w:i/>
          <w:spacing w:val="-3"/>
        </w:rPr>
        <w:t xml:space="preserve"> </w:t>
      </w:r>
      <w:r>
        <w:rPr>
          <w:spacing w:val="-3"/>
        </w:rPr>
        <w:t xml:space="preserve">≥ 3) as follows </w:t>
      </w:r>
    </w:p>
    <w:p w:rsidR="00764B04" w:rsidRDefault="00764B04" w:rsidP="00764B04">
      <w:pPr>
        <w:widowControl w:val="0"/>
        <w:suppressAutoHyphens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764B04" w:rsidRPr="00AF26D1" w:rsidTr="009E568A"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B04" w:rsidRPr="00AF26D1" w:rsidRDefault="00C4334C" w:rsidP="009E568A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AF26D1">
              <w:rPr>
                <w:spacing w:val="-3"/>
                <w:position w:val="-48"/>
              </w:rPr>
              <w:object w:dxaOrig="3879" w:dyaOrig="1080">
                <v:shape id="_x0000_i1055" type="#_x0000_t75" style="width:184.5pt;height:54.75pt" o:ole="">
                  <v:imagedata r:id="rId69" o:title=""/>
                </v:shape>
                <o:OLEObject Type="Embed" ProgID="Equation.3" ShapeID="_x0000_i1055" DrawAspect="Content" ObjectID="_1459679742" r:id="rId70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B04" w:rsidRPr="00AF26D1" w:rsidRDefault="008D3071" w:rsidP="009E568A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(20</w:t>
            </w:r>
            <w:r w:rsidR="00764B04" w:rsidRPr="00AF26D1">
              <w:rPr>
                <w:spacing w:val="-3"/>
              </w:rPr>
              <w:t>)</w:t>
            </w:r>
          </w:p>
        </w:tc>
      </w:tr>
    </w:tbl>
    <w:p w:rsidR="00764B04" w:rsidRDefault="00764B04" w:rsidP="00764B04">
      <w:pPr>
        <w:widowControl w:val="0"/>
        <w:suppressAutoHyphens/>
        <w:spacing w:line="360" w:lineRule="auto"/>
        <w:rPr>
          <w:spacing w:val="-3"/>
        </w:rPr>
      </w:pPr>
    </w:p>
    <w:p w:rsidR="0000454A" w:rsidRPr="00CE6D89" w:rsidRDefault="0000454A" w:rsidP="00C533FB">
      <w:pPr>
        <w:widowControl w:val="0"/>
        <w:suppressAutoHyphens/>
        <w:rPr>
          <w:i/>
          <w:spacing w:val="-3"/>
        </w:rPr>
      </w:pPr>
      <w:r>
        <w:rPr>
          <w:i/>
          <w:spacing w:val="-3"/>
        </w:rPr>
        <w:t>Winter subsistence discards</w:t>
      </w:r>
      <w:r w:rsidRPr="00CE6D89">
        <w:rPr>
          <w:i/>
          <w:spacing w:val="-3"/>
        </w:rPr>
        <w:t xml:space="preserve"> </w:t>
      </w:r>
    </w:p>
    <w:p w:rsidR="0000454A" w:rsidRDefault="0000454A" w:rsidP="0000454A">
      <w:pPr>
        <w:widowControl w:val="0"/>
        <w:suppressAutoHyphens/>
        <w:rPr>
          <w:spacing w:val="-3"/>
        </w:rPr>
      </w:pPr>
      <w:r>
        <w:rPr>
          <w:spacing w:val="-3"/>
        </w:rPr>
        <w:t xml:space="preserve">Subsistence fishery discards proportion was assumed to be length composition </w:t>
      </w:r>
      <w:r w:rsidRPr="003B56E0">
        <w:rPr>
          <w:i/>
          <w:spacing w:val="-3"/>
        </w:rPr>
        <w:t>l</w:t>
      </w:r>
      <w:r>
        <w:rPr>
          <w:i/>
          <w:spacing w:val="-3"/>
        </w:rPr>
        <w:t xml:space="preserve"> </w:t>
      </w:r>
      <w:r>
        <w:rPr>
          <w:spacing w:val="-3"/>
        </w:rPr>
        <w:t xml:space="preserve">= 1 and 2 only, and was estimated as follows </w:t>
      </w:r>
    </w:p>
    <w:p w:rsidR="0000454A" w:rsidRDefault="0000454A" w:rsidP="0000454A">
      <w:pPr>
        <w:widowControl w:val="0"/>
        <w:suppressAutoHyphens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00454A" w:rsidRPr="00AF26D1" w:rsidTr="009E568A"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54A" w:rsidRPr="00AF26D1" w:rsidRDefault="00C4334C" w:rsidP="009E568A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00454A">
              <w:rPr>
                <w:spacing w:val="-3"/>
                <w:position w:val="-64"/>
              </w:rPr>
              <w:object w:dxaOrig="3960" w:dyaOrig="1400">
                <v:shape id="_x0000_i1056" type="#_x0000_t75" style="width:189.75pt;height:71.25pt" o:ole="">
                  <v:imagedata r:id="rId71" o:title=""/>
                </v:shape>
                <o:OLEObject Type="Embed" ProgID="Equation.3" ShapeID="_x0000_i1056" DrawAspect="Content" ObjectID="_1459679743" r:id="rId72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54A" w:rsidRPr="00AF26D1" w:rsidRDefault="008D3071" w:rsidP="009E568A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(21</w:t>
            </w:r>
            <w:r w:rsidR="0000454A" w:rsidRPr="00AF26D1">
              <w:rPr>
                <w:spacing w:val="-3"/>
              </w:rPr>
              <w:t>)</w:t>
            </w:r>
          </w:p>
        </w:tc>
      </w:tr>
    </w:tbl>
    <w:p w:rsidR="0000454A" w:rsidRDefault="0000454A" w:rsidP="0000454A">
      <w:pPr>
        <w:widowControl w:val="0"/>
        <w:suppressAutoHyphens/>
        <w:spacing w:line="360" w:lineRule="auto"/>
        <w:rPr>
          <w:spacing w:val="-3"/>
        </w:rPr>
      </w:pPr>
    </w:p>
    <w:p w:rsidR="0000454A" w:rsidRDefault="0000454A" w:rsidP="00764B04">
      <w:pPr>
        <w:widowControl w:val="0"/>
        <w:suppressAutoHyphens/>
        <w:spacing w:line="360" w:lineRule="auto"/>
        <w:rPr>
          <w:spacing w:val="-3"/>
        </w:rPr>
      </w:pPr>
    </w:p>
    <w:p w:rsidR="00764B04" w:rsidRPr="00021F2C" w:rsidRDefault="00764B04" w:rsidP="00764B04">
      <w:pPr>
        <w:widowControl w:val="0"/>
        <w:suppressAutoHyphens/>
        <w:spacing w:line="360" w:lineRule="auto"/>
        <w:rPr>
          <w:i/>
          <w:spacing w:val="-3"/>
        </w:rPr>
      </w:pPr>
      <w:r w:rsidRPr="00021F2C">
        <w:rPr>
          <w:i/>
          <w:spacing w:val="-3"/>
        </w:rPr>
        <w:t>Winter pot survey</w:t>
      </w:r>
    </w:p>
    <w:p w:rsidR="00764B04" w:rsidRDefault="00142990" w:rsidP="00764B04">
      <w:pPr>
        <w:widowControl w:val="0"/>
        <w:suppressAutoHyphens/>
        <w:rPr>
          <w:spacing w:val="-3"/>
        </w:rPr>
      </w:pPr>
      <w:r>
        <w:rPr>
          <w:spacing w:val="-3"/>
        </w:rPr>
        <w:t xml:space="preserve">Winter pot survey </w:t>
      </w:r>
      <w:r w:rsidR="00764B04">
        <w:rPr>
          <w:spacing w:val="-3"/>
        </w:rPr>
        <w:t xml:space="preserve">length compositions for </w:t>
      </w:r>
      <w:proofErr w:type="spellStart"/>
      <w:r w:rsidR="00764B04">
        <w:rPr>
          <w:spacing w:val="-3"/>
        </w:rPr>
        <w:t>newshell</w:t>
      </w:r>
      <w:proofErr w:type="spellEnd"/>
      <w:r w:rsidR="00764B04">
        <w:rPr>
          <w:spacing w:val="-3"/>
        </w:rPr>
        <w:t xml:space="preserve"> and </w:t>
      </w:r>
      <w:proofErr w:type="spellStart"/>
      <w:r w:rsidR="00764B04">
        <w:rPr>
          <w:spacing w:val="-3"/>
        </w:rPr>
        <w:t>oldshell</w:t>
      </w:r>
      <w:proofErr w:type="spellEnd"/>
      <w:r w:rsidR="00764B04">
        <w:rPr>
          <w:spacing w:val="-3"/>
        </w:rPr>
        <w:t xml:space="preserve"> crabs, </w:t>
      </w:r>
      <w:proofErr w:type="spellStart"/>
      <w:r w:rsidR="00764B04">
        <w:rPr>
          <w:i/>
          <w:spacing w:val="-3"/>
        </w:rPr>
        <w:t>P</w:t>
      </w:r>
      <w:r w:rsidR="00764B04">
        <w:rPr>
          <w:i/>
          <w:spacing w:val="-3"/>
          <w:vertAlign w:val="subscript"/>
        </w:rPr>
        <w:t>sw</w:t>
      </w:r>
      <w:proofErr w:type="gramStart"/>
      <w:r w:rsidR="00764B04">
        <w:rPr>
          <w:i/>
          <w:spacing w:val="-3"/>
          <w:vertAlign w:val="subscript"/>
        </w:rPr>
        <w:t>,n,l,t</w:t>
      </w:r>
      <w:proofErr w:type="spellEnd"/>
      <w:proofErr w:type="gramEnd"/>
      <w:r w:rsidR="00764B04">
        <w:rPr>
          <w:spacing w:val="-3"/>
          <w:vertAlign w:val="subscript"/>
        </w:rPr>
        <w:t xml:space="preserve"> </w:t>
      </w:r>
      <w:r w:rsidR="00764B04">
        <w:rPr>
          <w:spacing w:val="-3"/>
        </w:rPr>
        <w:t xml:space="preserve">and </w:t>
      </w:r>
      <w:proofErr w:type="spellStart"/>
      <w:r w:rsidR="00764B04">
        <w:rPr>
          <w:i/>
          <w:spacing w:val="-3"/>
        </w:rPr>
        <w:t>P</w:t>
      </w:r>
      <w:r w:rsidR="00764B04">
        <w:rPr>
          <w:i/>
          <w:spacing w:val="-3"/>
          <w:vertAlign w:val="subscript"/>
        </w:rPr>
        <w:t>sw,o,l,t</w:t>
      </w:r>
      <w:proofErr w:type="spellEnd"/>
      <w:r w:rsidR="00764B04">
        <w:rPr>
          <w:spacing w:val="-3"/>
        </w:rPr>
        <w:t xml:space="preserve"> (</w:t>
      </w:r>
      <w:r w:rsidR="00764B04">
        <w:rPr>
          <w:i/>
          <w:spacing w:val="-3"/>
        </w:rPr>
        <w:t>l</w:t>
      </w:r>
      <w:r w:rsidR="00764B04">
        <w:rPr>
          <w:spacing w:val="-3"/>
        </w:rPr>
        <w:t xml:space="preserve"> </w:t>
      </w:r>
      <w:r w:rsidR="00764B04">
        <w:rPr>
          <w:spacing w:val="-3"/>
        </w:rPr>
        <w:sym w:font="Symbol" w:char="F0B3"/>
      </w:r>
      <w:r w:rsidR="00764B04">
        <w:rPr>
          <w:spacing w:val="-3"/>
        </w:rPr>
        <w:t xml:space="preserve"> 1)</w:t>
      </w:r>
      <w:r w:rsidR="009E2C29">
        <w:rPr>
          <w:spacing w:val="-3"/>
        </w:rPr>
        <w:t xml:space="preserve"> were calculated as</w:t>
      </w:r>
    </w:p>
    <w:p w:rsidR="00764B04" w:rsidRDefault="00764B04" w:rsidP="00764B04">
      <w:pPr>
        <w:widowControl w:val="0"/>
        <w:suppressAutoHyphens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764B04" w:rsidRPr="00AF26D1" w:rsidTr="009E568A"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B04" w:rsidRPr="00AF26D1" w:rsidRDefault="00FB2F98" w:rsidP="009E568A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AF26D1">
              <w:rPr>
                <w:spacing w:val="-3"/>
                <w:position w:val="-48"/>
              </w:rPr>
              <w:object w:dxaOrig="3840" w:dyaOrig="1080">
                <v:shape id="_x0000_i1057" type="#_x0000_t75" style="width:184.5pt;height:54.75pt" o:ole="">
                  <v:imagedata r:id="rId73" o:title=""/>
                </v:shape>
                <o:OLEObject Type="Embed" ProgID="Equation.3" ShapeID="_x0000_i1057" DrawAspect="Content" ObjectID="_1459679744" r:id="rId74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B04" w:rsidRPr="00AF26D1" w:rsidRDefault="008D3071" w:rsidP="009E568A">
            <w:pPr>
              <w:widowControl w:val="0"/>
              <w:suppressAutoHyphens/>
              <w:spacing w:after="120"/>
              <w:rPr>
                <w:spacing w:val="-3"/>
              </w:rPr>
            </w:pPr>
            <w:r>
              <w:rPr>
                <w:spacing w:val="-3"/>
              </w:rPr>
              <w:t>(22</w:t>
            </w:r>
            <w:r w:rsidR="00764B04" w:rsidRPr="00AF26D1">
              <w:rPr>
                <w:spacing w:val="-3"/>
              </w:rPr>
              <w:t>)</w:t>
            </w:r>
          </w:p>
        </w:tc>
      </w:tr>
    </w:tbl>
    <w:p w:rsidR="00764B04" w:rsidRDefault="00764B04" w:rsidP="00764B04">
      <w:pPr>
        <w:widowControl w:val="0"/>
        <w:suppressAutoHyphens/>
        <w:spacing w:line="360" w:lineRule="auto"/>
        <w:rPr>
          <w:spacing w:val="-3"/>
        </w:rPr>
      </w:pPr>
    </w:p>
    <w:p w:rsidR="00EB47F8" w:rsidRPr="00C533FB" w:rsidRDefault="00EB47F8" w:rsidP="00EB47F8">
      <w:pPr>
        <w:widowControl w:val="0"/>
        <w:suppressAutoHyphens/>
        <w:spacing w:line="360" w:lineRule="auto"/>
        <w:rPr>
          <w:i/>
          <w:spacing w:val="-3"/>
        </w:rPr>
      </w:pPr>
      <w:r w:rsidRPr="00C533FB">
        <w:rPr>
          <w:i/>
          <w:spacing w:val="-3"/>
        </w:rPr>
        <w:t xml:space="preserve">Estimates of tag recovery  </w:t>
      </w:r>
    </w:p>
    <w:p w:rsidR="00EB47F8" w:rsidRDefault="00760D93" w:rsidP="00760D93">
      <w:pPr>
        <w:widowControl w:val="0"/>
        <w:suppressAutoHyphens/>
        <w:rPr>
          <w:spacing w:val="-3"/>
          <w:szCs w:val="22"/>
        </w:rPr>
      </w:pPr>
      <w:r>
        <w:rPr>
          <w:spacing w:val="-3"/>
          <w:sz w:val="22"/>
          <w:szCs w:val="22"/>
        </w:rPr>
        <w:t xml:space="preserve">The proportion of </w:t>
      </w:r>
      <w:r w:rsidR="00EB47F8">
        <w:rPr>
          <w:spacing w:val="-3"/>
          <w:szCs w:val="22"/>
        </w:rPr>
        <w:t xml:space="preserve">tagged </w:t>
      </w:r>
      <w:r w:rsidR="00EB47F8" w:rsidRPr="0067647F">
        <w:rPr>
          <w:spacing w:val="-3"/>
          <w:szCs w:val="22"/>
        </w:rPr>
        <w:t xml:space="preserve">length class </w:t>
      </w:r>
      <w:r w:rsidR="00EB47F8" w:rsidRPr="0067647F">
        <w:rPr>
          <w:i/>
          <w:spacing w:val="-3"/>
          <w:szCs w:val="22"/>
        </w:rPr>
        <w:t>l’</w:t>
      </w:r>
      <w:r w:rsidR="00EB47F8" w:rsidRPr="0067647F">
        <w:rPr>
          <w:spacing w:val="-3"/>
          <w:szCs w:val="22"/>
        </w:rPr>
        <w:t xml:space="preserve"> crab</w:t>
      </w:r>
      <w:r w:rsidR="00112936">
        <w:rPr>
          <w:spacing w:val="-3"/>
          <w:szCs w:val="22"/>
        </w:rPr>
        <w:t>s</w:t>
      </w:r>
      <w:r w:rsidR="00EB47F8" w:rsidRPr="0067647F">
        <w:rPr>
          <w:spacing w:val="-3"/>
          <w:szCs w:val="22"/>
        </w:rPr>
        <w:t xml:space="preserve"> released was recovered after </w:t>
      </w:r>
      <w:r w:rsidR="00EB47F8" w:rsidRPr="0067647F">
        <w:rPr>
          <w:i/>
          <w:spacing w:val="-3"/>
          <w:szCs w:val="22"/>
        </w:rPr>
        <w:t>t-</w:t>
      </w:r>
      <w:proofErr w:type="spellStart"/>
      <w:r w:rsidR="00EB47F8" w:rsidRPr="0067647F">
        <w:rPr>
          <w:i/>
          <w:spacing w:val="-3"/>
          <w:szCs w:val="22"/>
        </w:rPr>
        <w:t>th</w:t>
      </w:r>
      <w:proofErr w:type="spellEnd"/>
      <w:r w:rsidR="00EB47F8" w:rsidRPr="0067647F">
        <w:rPr>
          <w:spacing w:val="-3"/>
          <w:szCs w:val="22"/>
        </w:rPr>
        <w:t xml:space="preserve"> year with length class of </w:t>
      </w:r>
      <w:r w:rsidR="00EB47F8" w:rsidRPr="0067647F">
        <w:rPr>
          <w:i/>
          <w:spacing w:val="-3"/>
          <w:szCs w:val="22"/>
        </w:rPr>
        <w:t>l</w:t>
      </w:r>
      <w:r w:rsidR="00A108F3">
        <w:rPr>
          <w:i/>
          <w:spacing w:val="-3"/>
          <w:szCs w:val="22"/>
        </w:rPr>
        <w:t xml:space="preserve"> </w:t>
      </w:r>
      <w:r w:rsidR="00A108F3">
        <w:rPr>
          <w:spacing w:val="-3"/>
          <w:szCs w:val="22"/>
        </w:rPr>
        <w:t xml:space="preserve">by a fishery of </w:t>
      </w:r>
      <w:r w:rsidR="00A108F3" w:rsidRPr="00DB6170">
        <w:rPr>
          <w:i/>
          <w:spacing w:val="-3"/>
          <w:szCs w:val="22"/>
        </w:rPr>
        <w:t>s-</w:t>
      </w:r>
      <w:proofErr w:type="spellStart"/>
      <w:r w:rsidR="00A108F3" w:rsidRPr="00DB6170">
        <w:rPr>
          <w:i/>
          <w:spacing w:val="-3"/>
          <w:szCs w:val="22"/>
        </w:rPr>
        <w:t>th</w:t>
      </w:r>
      <w:proofErr w:type="spellEnd"/>
      <w:r w:rsidR="00A108F3" w:rsidRPr="00DB6170">
        <w:rPr>
          <w:i/>
          <w:spacing w:val="-3"/>
          <w:szCs w:val="22"/>
        </w:rPr>
        <w:t xml:space="preserve"> </w:t>
      </w:r>
      <w:r w:rsidR="00A108F3">
        <w:rPr>
          <w:spacing w:val="-3"/>
          <w:szCs w:val="22"/>
        </w:rPr>
        <w:t xml:space="preserve">selectivity </w:t>
      </w:r>
      <w:r w:rsidR="00EB47F8">
        <w:rPr>
          <w:spacing w:val="-3"/>
          <w:szCs w:val="22"/>
        </w:rPr>
        <w:t>(</w:t>
      </w:r>
      <w:proofErr w:type="spellStart"/>
      <w:r w:rsidR="00112936">
        <w:rPr>
          <w:spacing w:val="-3"/>
          <w:szCs w:val="22"/>
        </w:rPr>
        <w:t>S</w:t>
      </w:r>
      <w:r w:rsidR="00112936" w:rsidRPr="005E5D42">
        <w:rPr>
          <w:spacing w:val="-3"/>
          <w:szCs w:val="22"/>
          <w:vertAlign w:val="subscript"/>
        </w:rPr>
        <w:t>l</w:t>
      </w:r>
      <w:proofErr w:type="spellEnd"/>
      <w:r w:rsidR="00EB47F8">
        <w:rPr>
          <w:spacing w:val="-3"/>
          <w:szCs w:val="22"/>
        </w:rPr>
        <w:t>) was assumed proportional to growth matrix, catch selectivity, and molting probability (</w:t>
      </w:r>
      <w:r w:rsidR="00EB47F8" w:rsidRPr="004A5A36">
        <w:rPr>
          <w:i/>
          <w:spacing w:val="-3"/>
          <w:szCs w:val="22"/>
        </w:rPr>
        <w:t>m</w:t>
      </w:r>
      <w:r w:rsidR="00EB47F8" w:rsidRPr="004A5A36">
        <w:rPr>
          <w:i/>
          <w:spacing w:val="-3"/>
          <w:szCs w:val="22"/>
          <w:vertAlign w:val="subscript"/>
        </w:rPr>
        <w:t>l</w:t>
      </w:r>
      <w:r w:rsidR="00EB47F8">
        <w:rPr>
          <w:spacing w:val="-3"/>
          <w:szCs w:val="22"/>
        </w:rPr>
        <w:t>) as</w:t>
      </w:r>
    </w:p>
    <w:p w:rsidR="00EB47F8" w:rsidRDefault="00EB47F8" w:rsidP="00EB47F8">
      <w:pPr>
        <w:widowControl w:val="0"/>
        <w:suppressAutoHyphens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EB47F8" w:rsidRPr="00AF26D1" w:rsidTr="00FB2F98">
        <w:trPr>
          <w:trHeight w:val="430"/>
        </w:trPr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7F8" w:rsidRDefault="00DB6170" w:rsidP="00FB2F98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BF5F57">
              <w:rPr>
                <w:spacing w:val="-3"/>
                <w:position w:val="-14"/>
              </w:rPr>
              <w:object w:dxaOrig="1640" w:dyaOrig="400">
                <v:shape id="_x0000_i1058" type="#_x0000_t75" style="width:81.75pt;height:21pt" o:ole="">
                  <v:imagedata r:id="rId75" o:title=""/>
                </v:shape>
                <o:OLEObject Type="Embed" ProgID="Equation.3" ShapeID="_x0000_i1058" DrawAspect="Content" ObjectID="_1459679745" r:id="rId76"/>
              </w:object>
            </w:r>
          </w:p>
          <w:p w:rsidR="00EB47F8" w:rsidRPr="005F3DB1" w:rsidRDefault="00DB6170" w:rsidP="00FB2F98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BA3E85">
              <w:rPr>
                <w:spacing w:val="-3"/>
                <w:position w:val="-60"/>
              </w:rPr>
              <w:object w:dxaOrig="1980" w:dyaOrig="999">
                <v:shape id="_x0000_i1059" type="#_x0000_t75" style="width:99pt;height:49.5pt" o:ole="">
                  <v:imagedata r:id="rId77" o:title=""/>
                </v:shape>
                <o:OLEObject Type="Embed" ProgID="Equation.3" ShapeID="_x0000_i1059" DrawAspect="Content" ObjectID="_1459679746" r:id="rId78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7F8" w:rsidRPr="00AF26D1" w:rsidRDefault="009A7E7F" w:rsidP="00FB2F98">
            <w:pPr>
              <w:widowControl w:val="0"/>
              <w:suppressAutoHyphens/>
              <w:rPr>
                <w:spacing w:val="-3"/>
              </w:rPr>
            </w:pPr>
            <w:r>
              <w:rPr>
                <w:spacing w:val="-3"/>
              </w:rPr>
              <w:t>(</w:t>
            </w:r>
            <w:r w:rsidR="008D3071">
              <w:rPr>
                <w:spacing w:val="-3"/>
              </w:rPr>
              <w:t>29</w:t>
            </w:r>
            <w:r w:rsidR="00EB47F8" w:rsidRPr="00AF26D1">
              <w:rPr>
                <w:spacing w:val="-3"/>
              </w:rPr>
              <w:t>)</w:t>
            </w:r>
          </w:p>
        </w:tc>
      </w:tr>
    </w:tbl>
    <w:p w:rsidR="00EB47F8" w:rsidRDefault="00EB47F8" w:rsidP="00EB47F8">
      <w:pPr>
        <w:pStyle w:val="BodyText"/>
        <w:spacing w:line="240" w:lineRule="auto"/>
        <w:rPr>
          <w:szCs w:val="22"/>
        </w:rPr>
      </w:pPr>
    </w:p>
    <w:p w:rsidR="00EB47F8" w:rsidRPr="004A5A36" w:rsidRDefault="00EB47F8" w:rsidP="00EB47F8">
      <w:pPr>
        <w:pStyle w:val="BodyText"/>
        <w:spacing w:line="240" w:lineRule="auto"/>
        <w:rPr>
          <w:spacing w:val="-3"/>
          <w:szCs w:val="22"/>
        </w:rPr>
      </w:pPr>
      <w:proofErr w:type="gramStart"/>
      <w:r>
        <w:rPr>
          <w:szCs w:val="22"/>
        </w:rPr>
        <w:t>where</w:t>
      </w:r>
      <w:proofErr w:type="gramEnd"/>
      <w:r>
        <w:rPr>
          <w:szCs w:val="22"/>
        </w:rPr>
        <w:t xml:space="preserve"> </w:t>
      </w:r>
      <w:r w:rsidRPr="00E31E3E">
        <w:rPr>
          <w:b/>
          <w:spacing w:val="-3"/>
          <w:szCs w:val="22"/>
        </w:rPr>
        <w:t>X</w:t>
      </w:r>
      <w:r>
        <w:rPr>
          <w:spacing w:val="-3"/>
          <w:szCs w:val="22"/>
        </w:rPr>
        <w:t xml:space="preserve"> is a molting probability adjusted growth matrix with each  component consists of </w:t>
      </w:r>
    </w:p>
    <w:p w:rsidR="00EB47F8" w:rsidRDefault="00EB47F8" w:rsidP="00EB47F8">
      <w:pPr>
        <w:widowControl w:val="0"/>
        <w:suppressAutoHyphens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604"/>
      </w:tblGrid>
      <w:tr w:rsidR="00EB47F8" w:rsidRPr="00AF26D1" w:rsidTr="00FB2F98">
        <w:trPr>
          <w:trHeight w:val="430"/>
        </w:trPr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7F8" w:rsidRPr="005F3DB1" w:rsidRDefault="00EB47F8" w:rsidP="00FB2F98">
            <w:pPr>
              <w:widowControl w:val="0"/>
              <w:tabs>
                <w:tab w:val="left" w:pos="1402"/>
              </w:tabs>
              <w:suppressAutoHyphens/>
              <w:jc w:val="center"/>
              <w:rPr>
                <w:spacing w:val="-3"/>
              </w:rPr>
            </w:pPr>
            <w:r w:rsidRPr="00511882">
              <w:rPr>
                <w:spacing w:val="-3"/>
                <w:position w:val="-32"/>
              </w:rPr>
              <w:object w:dxaOrig="3580" w:dyaOrig="760">
                <v:shape id="_x0000_i1060" type="#_x0000_t75" style="width:178.5pt;height:38.25pt" o:ole="">
                  <v:imagedata r:id="rId79" o:title=""/>
                </v:shape>
                <o:OLEObject Type="Embed" ProgID="Equation.3" ShapeID="_x0000_i1060" DrawAspect="Content" ObjectID="_1459679747" r:id="rId80"/>
              </w:objec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7F8" w:rsidRPr="00AF26D1" w:rsidRDefault="008D3071" w:rsidP="00FB2F98">
            <w:pPr>
              <w:widowControl w:val="0"/>
              <w:suppressAutoHyphens/>
              <w:rPr>
                <w:spacing w:val="-3"/>
              </w:rPr>
            </w:pPr>
            <w:r>
              <w:rPr>
                <w:spacing w:val="-3"/>
              </w:rPr>
              <w:t>(30</w:t>
            </w:r>
            <w:r w:rsidR="00EB47F8" w:rsidRPr="00AF26D1">
              <w:rPr>
                <w:spacing w:val="-3"/>
              </w:rPr>
              <w:t>)</w:t>
            </w:r>
          </w:p>
        </w:tc>
      </w:tr>
    </w:tbl>
    <w:p w:rsidR="00EB47F8" w:rsidRDefault="00EB47F8" w:rsidP="00EB47F8">
      <w:pPr>
        <w:pStyle w:val="BodyText"/>
        <w:spacing w:line="240" w:lineRule="auto"/>
        <w:rPr>
          <w:szCs w:val="22"/>
        </w:rPr>
      </w:pPr>
    </w:p>
    <w:p w:rsidR="00764B04" w:rsidRDefault="00764B04" w:rsidP="00764B04">
      <w:pPr>
        <w:widowControl w:val="0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tabs>
          <w:tab w:val="right" w:pos="9120"/>
        </w:tabs>
        <w:suppressAutoHyphens/>
        <w:spacing w:after="120"/>
        <w:rPr>
          <w:spacing w:val="-3"/>
        </w:rPr>
      </w:pPr>
    </w:p>
    <w:p w:rsidR="00764B04" w:rsidRDefault="00764B04" w:rsidP="00764B04">
      <w:pPr>
        <w:widowControl w:val="0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tabs>
          <w:tab w:val="right" w:pos="9120"/>
        </w:tabs>
        <w:suppressAutoHyphens/>
        <w:spacing w:before="120"/>
        <w:jc w:val="both"/>
      </w:pPr>
      <w:r w:rsidRPr="00C92DAB">
        <w:rPr>
          <w:b/>
          <w:spacing w:val="-3"/>
        </w:rPr>
        <w:t>b. Software used</w:t>
      </w:r>
      <w:r>
        <w:rPr>
          <w:spacing w:val="-3"/>
        </w:rPr>
        <w:t xml:space="preserve">: </w:t>
      </w:r>
      <w:r>
        <w:t>AD Model Builder (Fournier et al. 2012).</w:t>
      </w:r>
    </w:p>
    <w:p w:rsidR="00764B04" w:rsidRDefault="00764B04" w:rsidP="00764B04">
      <w:pPr>
        <w:widowControl w:val="0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tabs>
          <w:tab w:val="right" w:pos="9120"/>
        </w:tabs>
        <w:suppressAutoHyphens/>
        <w:spacing w:before="120"/>
        <w:jc w:val="both"/>
      </w:pPr>
    </w:p>
    <w:p w:rsidR="00764B04" w:rsidRPr="00C92DAB" w:rsidRDefault="00764B04" w:rsidP="00764B04">
      <w:pPr>
        <w:widowControl w:val="0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tabs>
          <w:tab w:val="right" w:pos="9120"/>
        </w:tabs>
        <w:suppressAutoHyphens/>
        <w:spacing w:before="120"/>
        <w:jc w:val="both"/>
        <w:rPr>
          <w:b/>
        </w:rPr>
      </w:pPr>
      <w:r w:rsidRPr="00C92DAB">
        <w:rPr>
          <w:b/>
        </w:rPr>
        <w:t xml:space="preserve">c. Likelihood components. </w:t>
      </w:r>
    </w:p>
    <w:p w:rsidR="00764B04" w:rsidRDefault="00764B04" w:rsidP="00764B04">
      <w:pPr>
        <w:widowControl w:val="0"/>
        <w:spacing w:after="120"/>
        <w:jc w:val="both"/>
        <w:rPr>
          <w:spacing w:val="-3"/>
        </w:rPr>
      </w:pPr>
    </w:p>
    <w:p w:rsidR="00764B04" w:rsidRDefault="00764B04" w:rsidP="00764B04">
      <w:pPr>
        <w:widowControl w:val="0"/>
        <w:spacing w:after="120"/>
        <w:jc w:val="both"/>
      </w:pPr>
      <w:r>
        <w:rPr>
          <w:spacing w:val="-3"/>
        </w:rPr>
        <w:t>Under assumptions that m</w:t>
      </w:r>
      <w:r>
        <w:t xml:space="preserve">easurement errors of </w:t>
      </w:r>
      <w:r>
        <w:rPr>
          <w:spacing w:val="-3"/>
        </w:rPr>
        <w:t>annual total survey abundances and summer commercial fishing efforts foll</w:t>
      </w:r>
      <w:r>
        <w:t xml:space="preserve">ow lognormal distributions and each type of length composition has a multinomial error structure </w:t>
      </w:r>
      <w:r w:rsidRPr="00DF6C0F">
        <w:t xml:space="preserve">(Fournier and Archibald 1982; </w:t>
      </w:r>
      <w:proofErr w:type="spellStart"/>
      <w:r w:rsidRPr="00DF6C0F">
        <w:t>Methot</w:t>
      </w:r>
      <w:proofErr w:type="spellEnd"/>
      <w:r w:rsidRPr="00DF6C0F">
        <w:t xml:space="preserve"> 1989</w:t>
      </w:r>
      <w:r>
        <w:t>), the log-likelihood function is:</w:t>
      </w:r>
    </w:p>
    <w:p w:rsidR="00FA5920" w:rsidRDefault="00FA5920" w:rsidP="00764B04">
      <w:pPr>
        <w:widowControl w:val="0"/>
        <w:spacing w:after="120"/>
        <w:jc w:val="both"/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9369"/>
        <w:gridCol w:w="628"/>
      </w:tblGrid>
      <w:tr w:rsidR="00764B04" w:rsidTr="009E568A">
        <w:trPr>
          <w:trHeight w:val="1590"/>
        </w:trPr>
        <w:tc>
          <w:tcPr>
            <w:tcW w:w="9369" w:type="dxa"/>
            <w:vAlign w:val="center"/>
          </w:tcPr>
          <w:p w:rsidR="00764B04" w:rsidRDefault="00764B04" w:rsidP="009E568A">
            <w:pPr>
              <w:widowControl w:val="0"/>
              <w:spacing w:after="120"/>
            </w:pPr>
            <w:r>
              <w:rPr>
                <w:rFonts w:ascii="Arial" w:hAnsi="Arial" w:cs="Arial"/>
                <w:spacing w:val="-3"/>
              </w:rPr>
              <w:lastRenderedPageBreak/>
              <w:t xml:space="preserve">                     </w:t>
            </w:r>
            <w:r w:rsidR="00EC745D" w:rsidRPr="00EC745D">
              <w:rPr>
                <w:rFonts w:ascii="Arial" w:hAnsi="Arial" w:cs="Arial"/>
                <w:spacing w:val="-3"/>
                <w:position w:val="-226"/>
              </w:rPr>
              <w:object w:dxaOrig="6160" w:dyaOrig="4640">
                <v:shape id="_x0000_i1061" type="#_x0000_t75" style="width:307.5pt;height:232.5pt" o:ole="">
                  <v:imagedata r:id="rId81" o:title=""/>
                </v:shape>
                <o:OLEObject Type="Embed" ProgID="Equation.3" ShapeID="_x0000_i1061" DrawAspect="Content" ObjectID="_1459679748" r:id="rId82"/>
              </w:object>
            </w:r>
          </w:p>
        </w:tc>
        <w:tc>
          <w:tcPr>
            <w:tcW w:w="628" w:type="dxa"/>
            <w:vAlign w:val="center"/>
          </w:tcPr>
          <w:p w:rsidR="00764B04" w:rsidRDefault="008D3071" w:rsidP="009E568A">
            <w:pPr>
              <w:widowControl w:val="0"/>
              <w:spacing w:after="120"/>
            </w:pPr>
            <w:r>
              <w:t>(31</w:t>
            </w:r>
            <w:r w:rsidR="00764B04">
              <w:t>)</w:t>
            </w:r>
          </w:p>
        </w:tc>
      </w:tr>
    </w:tbl>
    <w:p w:rsidR="00764B04" w:rsidRDefault="00764B04" w:rsidP="00764B04">
      <w:pPr>
        <w:widowControl w:val="0"/>
        <w:jc w:val="both"/>
      </w:pPr>
      <w:r>
        <w:rPr>
          <w:rStyle w:val="EquationCaption"/>
          <w:vanish/>
          <w:spacing w:val="-3"/>
        </w:rPr>
        <w:fldChar w:fldCharType="begin"/>
      </w:r>
      <w:r>
        <w:rPr>
          <w:rStyle w:val="EquationCaption"/>
          <w:vanish/>
          <w:spacing w:val="-3"/>
        </w:rPr>
        <w:instrText>seq Equation  \* Arabic</w:instrText>
      </w:r>
      <w:r>
        <w:rPr>
          <w:rStyle w:val="EquationCaption"/>
          <w:vanish/>
          <w:spacing w:val="-3"/>
        </w:rPr>
        <w:fldChar w:fldCharType="separate"/>
      </w:r>
      <w:r>
        <w:rPr>
          <w:rStyle w:val="EquationCaption"/>
          <w:noProof/>
          <w:vanish/>
          <w:spacing w:val="-3"/>
        </w:rPr>
        <w:t>1</w:t>
      </w:r>
      <w:r>
        <w:rPr>
          <w:rStyle w:val="EquationCaption"/>
          <w:vanish/>
          <w:spacing w:val="-3"/>
        </w:rPr>
        <w:fldChar w:fldCharType="end"/>
      </w:r>
      <w:proofErr w:type="gramStart"/>
      <w:r>
        <w:t>where</w:t>
      </w:r>
      <w:proofErr w:type="gramEnd"/>
      <w:r>
        <w:t xml:space="preserve"> </w:t>
      </w:r>
    </w:p>
    <w:p w:rsidR="00764B04" w:rsidRDefault="00764B04" w:rsidP="00764B04">
      <w:pPr>
        <w:widowControl w:val="0"/>
      </w:pPr>
      <w:proofErr w:type="gramStart"/>
      <w:r>
        <w:rPr>
          <w:i/>
        </w:rPr>
        <w:t>i</w:t>
      </w:r>
      <w:proofErr w:type="gramEnd"/>
      <w:r w:rsidRPr="00764B35">
        <w:t>:</w:t>
      </w:r>
      <w:r>
        <w:t xml:space="preserve"> length/shell compositions of : </w:t>
      </w:r>
    </w:p>
    <w:p w:rsidR="00764B04" w:rsidRDefault="00764B04" w:rsidP="00764B04">
      <w:pPr>
        <w:widowControl w:val="0"/>
        <w:ind w:firstLine="720"/>
      </w:pPr>
      <w:r>
        <w:t>1 triennial summer trawl survey</w:t>
      </w:r>
      <w:r w:rsidR="00112936">
        <w:t>,</w:t>
      </w:r>
    </w:p>
    <w:p w:rsidR="00764B04" w:rsidRDefault="00EC745D" w:rsidP="00764B04">
      <w:pPr>
        <w:widowControl w:val="0"/>
        <w:ind w:left="720"/>
      </w:pPr>
      <w:r>
        <w:t>2</w:t>
      </w:r>
      <w:r w:rsidR="00764B04">
        <w:t xml:space="preserve"> annual winter pot survey</w:t>
      </w:r>
      <w:r w:rsidR="00112936">
        <w:t>,</w:t>
      </w:r>
      <w:r w:rsidR="00764B04">
        <w:t xml:space="preserve"> </w:t>
      </w:r>
    </w:p>
    <w:p w:rsidR="00764B04" w:rsidRDefault="00EC745D" w:rsidP="00764B04">
      <w:pPr>
        <w:widowControl w:val="0"/>
        <w:ind w:left="720"/>
      </w:pPr>
      <w:r>
        <w:t>3</w:t>
      </w:r>
      <w:r w:rsidR="00764B04">
        <w:t xml:space="preserve"> summer commercial fishery</w:t>
      </w:r>
      <w:r w:rsidR="00112936">
        <w:t>,</w:t>
      </w:r>
    </w:p>
    <w:p w:rsidR="00764B04" w:rsidRDefault="00EC745D" w:rsidP="00764B04">
      <w:pPr>
        <w:widowControl w:val="0"/>
        <w:ind w:left="720"/>
      </w:pPr>
      <w:r>
        <w:t>4</w:t>
      </w:r>
      <w:r w:rsidR="00764B04">
        <w:t xml:space="preserve"> </w:t>
      </w:r>
      <w:proofErr w:type="gramStart"/>
      <w:r w:rsidR="00764B04">
        <w:t>observer</w:t>
      </w:r>
      <w:proofErr w:type="gramEnd"/>
      <w:r w:rsidR="00764B04">
        <w:t xml:space="preserve"> </w:t>
      </w:r>
      <w:r>
        <w:t xml:space="preserve">discards </w:t>
      </w:r>
      <w:r w:rsidR="00764B04">
        <w:t>during the summer fishery</w:t>
      </w:r>
      <w:r w:rsidR="00112936">
        <w:t>.</w:t>
      </w:r>
    </w:p>
    <w:p w:rsidR="00764B04" w:rsidRDefault="00764B04" w:rsidP="00764B04">
      <w:pPr>
        <w:widowControl w:val="0"/>
      </w:pPr>
      <w:proofErr w:type="spellStart"/>
      <w:proofErr w:type="gramStart"/>
      <w:r>
        <w:rPr>
          <w:i/>
        </w:rPr>
        <w:t>n</w:t>
      </w:r>
      <w:r>
        <w:rPr>
          <w:i/>
          <w:vertAlign w:val="subscript"/>
        </w:rPr>
        <w:t>i</w:t>
      </w:r>
      <w:proofErr w:type="spellEnd"/>
      <w:proofErr w:type="gramEnd"/>
      <w:r>
        <w:t xml:space="preserve">:  the number of years in which data set </w:t>
      </w:r>
      <w:proofErr w:type="spellStart"/>
      <w:r>
        <w:rPr>
          <w:i/>
        </w:rPr>
        <w:t>i</w:t>
      </w:r>
      <w:proofErr w:type="spellEnd"/>
      <w:r>
        <w:t xml:space="preserve"> is available</w:t>
      </w:r>
      <w:r w:rsidR="00112936">
        <w:t>,</w:t>
      </w:r>
      <w:r>
        <w:t xml:space="preserve"> </w:t>
      </w:r>
    </w:p>
    <w:p w:rsidR="00764B04" w:rsidRDefault="00764B04" w:rsidP="00764B04">
      <w:pPr>
        <w:widowControl w:val="0"/>
        <w:rPr>
          <w:i/>
        </w:rPr>
      </w:pPr>
      <w:proofErr w:type="spellStart"/>
      <w:r>
        <w:rPr>
          <w:i/>
        </w:rPr>
        <w:t>K</w:t>
      </w:r>
      <w:r>
        <w:rPr>
          <w:i/>
          <w:vertAlign w:val="subscript"/>
        </w:rPr>
        <w:t>i</w:t>
      </w:r>
      <w:proofErr w:type="gramStart"/>
      <w:r>
        <w:rPr>
          <w:i/>
          <w:vertAlign w:val="subscript"/>
        </w:rPr>
        <w:t>,t</w:t>
      </w:r>
      <w:proofErr w:type="spellEnd"/>
      <w:proofErr w:type="gramEnd"/>
      <w:r>
        <w:t xml:space="preserve">:  the effective sample size of length/shell compositions for data set </w:t>
      </w:r>
      <w:proofErr w:type="spellStart"/>
      <w:r>
        <w:rPr>
          <w:i/>
        </w:rPr>
        <w:t>i</w:t>
      </w:r>
      <w:proofErr w:type="spellEnd"/>
      <w:r>
        <w:t xml:space="preserve"> in year </w:t>
      </w:r>
      <w:r>
        <w:rPr>
          <w:i/>
        </w:rPr>
        <w:t>t</w:t>
      </w:r>
      <w:r w:rsidR="00112936">
        <w:rPr>
          <w:i/>
        </w:rPr>
        <w:t>,</w:t>
      </w:r>
    </w:p>
    <w:p w:rsidR="00764B04" w:rsidRDefault="00764B04" w:rsidP="00764B04">
      <w:pPr>
        <w:widowControl w:val="0"/>
      </w:pPr>
      <w:proofErr w:type="spellStart"/>
      <w:r>
        <w:rPr>
          <w:i/>
        </w:rPr>
        <w:t>P</w:t>
      </w:r>
      <w:r>
        <w:rPr>
          <w:i/>
          <w:vertAlign w:val="subscript"/>
        </w:rPr>
        <w:t>i</w:t>
      </w:r>
      <w:proofErr w:type="gramStart"/>
      <w:r>
        <w:rPr>
          <w:i/>
          <w:vertAlign w:val="subscript"/>
        </w:rPr>
        <w:t>,</w:t>
      </w:r>
      <w:r>
        <w:rPr>
          <w:i/>
          <w:spacing w:val="-3"/>
          <w:vertAlign w:val="subscript"/>
        </w:rPr>
        <w:t>l</w:t>
      </w:r>
      <w:r>
        <w:rPr>
          <w:i/>
          <w:vertAlign w:val="subscript"/>
        </w:rPr>
        <w:t>,t</w:t>
      </w:r>
      <w:proofErr w:type="spellEnd"/>
      <w:proofErr w:type="gramEnd"/>
      <w:r>
        <w:t xml:space="preserve"> : observed and estimated length compositions for data set </w:t>
      </w:r>
      <w:proofErr w:type="spellStart"/>
      <w:r>
        <w:rPr>
          <w:i/>
        </w:rPr>
        <w:t>i</w:t>
      </w:r>
      <w:proofErr w:type="spellEnd"/>
      <w:r>
        <w:t xml:space="preserve">, length class </w:t>
      </w:r>
      <w:r>
        <w:rPr>
          <w:i/>
          <w:spacing w:val="-3"/>
        </w:rPr>
        <w:t>l</w:t>
      </w:r>
      <w:r>
        <w:t>, and year</w:t>
      </w:r>
      <w:r>
        <w:rPr>
          <w:i/>
        </w:rPr>
        <w:t xml:space="preserve"> t</w:t>
      </w:r>
      <w:r w:rsidR="00112936">
        <w:rPr>
          <w:i/>
        </w:rPr>
        <w:t>.</w:t>
      </w:r>
      <w:r>
        <w:t xml:space="preserve"> </w:t>
      </w:r>
    </w:p>
    <w:p w:rsidR="00764B04" w:rsidRDefault="00764B04" w:rsidP="00EC745D">
      <w:pPr>
        <w:widowControl w:val="0"/>
      </w:pPr>
      <w:r>
        <w:t xml:space="preserve">In this, while observation and estimation were made for </w:t>
      </w:r>
      <w:proofErr w:type="spellStart"/>
      <w:r>
        <w:t>oldshell</w:t>
      </w:r>
      <w:proofErr w:type="spellEnd"/>
      <w:r>
        <w:t xml:space="preserve"> and </w:t>
      </w:r>
      <w:proofErr w:type="spellStart"/>
      <w:r>
        <w:t>newshell</w:t>
      </w:r>
      <w:proofErr w:type="spellEnd"/>
      <w:r>
        <w:t xml:space="preserve"> separately, both were combined for likelihood calculations.    </w:t>
      </w:r>
    </w:p>
    <w:p w:rsidR="00DB6170" w:rsidRDefault="00764B04" w:rsidP="00764B04">
      <w:pPr>
        <w:widowControl w:val="0"/>
        <w:rPr>
          <w:i/>
        </w:rPr>
      </w:pPr>
      <w:r>
        <w:rPr>
          <w:i/>
        </w:rPr>
        <w:sym w:font="Symbol" w:char="F06B"/>
      </w:r>
      <w:r>
        <w:t xml:space="preserve"> :  </w:t>
      </w:r>
      <w:proofErr w:type="gramStart"/>
      <w:r>
        <w:t>a</w:t>
      </w:r>
      <w:proofErr w:type="gramEnd"/>
      <w:r>
        <w:t xml:space="preserve"> constant equal to 0.001</w:t>
      </w:r>
      <w:r w:rsidR="00112936">
        <w:t>,</w:t>
      </w:r>
    </w:p>
    <w:p w:rsidR="00881874" w:rsidRDefault="00764B04" w:rsidP="00764B04">
      <w:pPr>
        <w:widowControl w:val="0"/>
      </w:pPr>
      <w:proofErr w:type="gramStart"/>
      <w:r w:rsidRPr="00772B6A">
        <w:rPr>
          <w:i/>
        </w:rPr>
        <w:t>CV</w:t>
      </w:r>
      <w:r>
        <w:t xml:space="preserve"> :</w:t>
      </w:r>
      <w:proofErr w:type="gramEnd"/>
      <w:r w:rsidRPr="00772B6A">
        <w:t xml:space="preserve"> coefficient of varia</w:t>
      </w:r>
      <w:r>
        <w:t>tion for the survey abundance</w:t>
      </w:r>
      <w:r w:rsidR="00112936">
        <w:t>,</w:t>
      </w:r>
    </w:p>
    <w:p w:rsidR="00764B04" w:rsidRDefault="00764B04" w:rsidP="00764B04">
      <w:pPr>
        <w:widowControl w:val="0"/>
      </w:pPr>
      <w:proofErr w:type="spellStart"/>
      <w:r>
        <w:rPr>
          <w:i/>
        </w:rPr>
        <w:t>B</w:t>
      </w:r>
      <w:r>
        <w:rPr>
          <w:i/>
          <w:vertAlign w:val="subscript"/>
        </w:rPr>
        <w:t>i</w:t>
      </w:r>
      <w:proofErr w:type="gramStart"/>
      <w:r>
        <w:rPr>
          <w:i/>
          <w:vertAlign w:val="subscript"/>
        </w:rPr>
        <w:t>,k,t</w:t>
      </w:r>
      <w:proofErr w:type="spellEnd"/>
      <w:proofErr w:type="gramEnd"/>
      <w:r>
        <w:t xml:space="preserve">:  observed and estimated annual total abundances for data set </w:t>
      </w:r>
      <w:proofErr w:type="spellStart"/>
      <w:r>
        <w:rPr>
          <w:i/>
        </w:rPr>
        <w:t>i</w:t>
      </w:r>
      <w:proofErr w:type="spellEnd"/>
      <w:r>
        <w:t xml:space="preserve"> and year </w:t>
      </w:r>
      <w:r>
        <w:rPr>
          <w:i/>
        </w:rPr>
        <w:t>t</w:t>
      </w:r>
      <w:r w:rsidR="00112936">
        <w:rPr>
          <w:i/>
        </w:rPr>
        <w:t>,</w:t>
      </w:r>
    </w:p>
    <w:p w:rsidR="00764B04" w:rsidRDefault="00764B04" w:rsidP="00764B04">
      <w:pPr>
        <w:widowControl w:val="0"/>
      </w:pPr>
      <w:proofErr w:type="spellStart"/>
      <w:proofErr w:type="gramStart"/>
      <w:r>
        <w:rPr>
          <w:i/>
        </w:rPr>
        <w:t>f</w:t>
      </w:r>
      <w:r>
        <w:rPr>
          <w:i/>
          <w:vertAlign w:val="subscript"/>
        </w:rPr>
        <w:t>t</w:t>
      </w:r>
      <w:proofErr w:type="spellEnd"/>
      <w:r>
        <w:t xml:space="preserve"> :</w:t>
      </w:r>
      <w:proofErr w:type="gramEnd"/>
      <w:r>
        <w:t xml:space="preserve"> observed and estimated summer fishing </w:t>
      </w:r>
      <w:r w:rsidR="00F60060">
        <w:t>CPUE</w:t>
      </w:r>
      <w:r w:rsidR="00112936">
        <w:t>,</w:t>
      </w:r>
    </w:p>
    <w:p w:rsidR="00764B04" w:rsidRDefault="00764B04" w:rsidP="00764B04">
      <w:pPr>
        <w:widowControl w:val="0"/>
      </w:pPr>
      <w:r w:rsidRPr="00B454D1">
        <w:rPr>
          <w:i/>
        </w:rPr>
        <w:t>w</w:t>
      </w:r>
      <w:r w:rsidRPr="00B454D1">
        <w:rPr>
          <w:i/>
          <w:vertAlign w:val="superscript"/>
        </w:rPr>
        <w:t>2</w:t>
      </w:r>
      <w:r w:rsidRPr="00B454D1">
        <w:rPr>
          <w:i/>
          <w:vertAlign w:val="subscript"/>
        </w:rPr>
        <w:t>t</w:t>
      </w:r>
      <w:r>
        <w:t>: extra variance factor</w:t>
      </w:r>
      <w:r w:rsidR="00112936">
        <w:t>,</w:t>
      </w:r>
    </w:p>
    <w:p w:rsidR="000B11C0" w:rsidRDefault="000B11C0" w:rsidP="00764B04">
      <w:pPr>
        <w:widowControl w:val="0"/>
      </w:pPr>
      <w:proofErr w:type="spellStart"/>
      <w:proofErr w:type="gramStart"/>
      <w:r>
        <w:rPr>
          <w:i/>
        </w:rPr>
        <w:t>f</w:t>
      </w:r>
      <w:r>
        <w:rPr>
          <w:i/>
          <w:vertAlign w:val="subscript"/>
        </w:rPr>
        <w:t>wt</w:t>
      </w:r>
      <w:proofErr w:type="spellEnd"/>
      <w:r>
        <w:t xml:space="preserve"> :</w:t>
      </w:r>
      <w:proofErr w:type="gramEnd"/>
      <w:r>
        <w:t xml:space="preserve"> observed and estimated winter survey </w:t>
      </w:r>
      <w:r w:rsidR="00F60060">
        <w:t>CPUE</w:t>
      </w:r>
      <w:r w:rsidR="00112936">
        <w:t>,</w:t>
      </w:r>
    </w:p>
    <w:p w:rsidR="000B11C0" w:rsidRDefault="000B11C0" w:rsidP="00764B04">
      <w:pPr>
        <w:widowControl w:val="0"/>
      </w:pPr>
      <w:proofErr w:type="spellStart"/>
      <w:proofErr w:type="gramStart"/>
      <w:r>
        <w:rPr>
          <w:i/>
        </w:rPr>
        <w:t>SDR</w:t>
      </w:r>
      <w:r w:rsidRPr="000B11C0">
        <w:rPr>
          <w:i/>
          <w:vertAlign w:val="subscript"/>
        </w:rPr>
        <w:t>w</w:t>
      </w:r>
      <w:proofErr w:type="spellEnd"/>
      <w:r>
        <w:t xml:space="preserve"> :</w:t>
      </w:r>
      <w:proofErr w:type="gramEnd"/>
      <w:r>
        <w:t xml:space="preserve"> </w:t>
      </w:r>
      <w:r w:rsidR="00EC745D">
        <w:t>Standard deviation of winter survey CPUE = 0.3</w:t>
      </w:r>
      <w:r w:rsidR="00112936">
        <w:t>,</w:t>
      </w:r>
      <w:r>
        <w:t xml:space="preserve"> </w:t>
      </w:r>
    </w:p>
    <w:p w:rsidR="00764B04" w:rsidRDefault="003371BC" w:rsidP="00764B04">
      <w:pPr>
        <w:widowControl w:val="0"/>
      </w:pPr>
      <w:proofErr w:type="gramStart"/>
      <w:r>
        <w:rPr>
          <w:i/>
        </w:rPr>
        <w:t>SDR</w:t>
      </w:r>
      <w:r w:rsidR="00764B04">
        <w:t xml:space="preserve"> :</w:t>
      </w:r>
      <w:proofErr w:type="gramEnd"/>
      <w:r w:rsidR="00764B04">
        <w:t xml:space="preserve"> </w:t>
      </w:r>
      <w:r w:rsidR="00EC745D">
        <w:t xml:space="preserve">Standard deviation </w:t>
      </w:r>
      <w:r w:rsidR="00764B04">
        <w:t>o</w:t>
      </w:r>
      <w:r>
        <w:t>f recruitment = 0.5</w:t>
      </w:r>
      <w:r w:rsidR="00112936">
        <w:t>,</w:t>
      </w:r>
    </w:p>
    <w:p w:rsidR="00DB6170" w:rsidRDefault="00DB6170" w:rsidP="00DB6170">
      <w:pPr>
        <w:widowControl w:val="0"/>
        <w:rPr>
          <w:i/>
        </w:rPr>
      </w:pPr>
      <w:proofErr w:type="spellStart"/>
      <w:r>
        <w:rPr>
          <w:i/>
        </w:rPr>
        <w:t>K</w:t>
      </w:r>
      <w:r>
        <w:rPr>
          <w:i/>
          <w:vertAlign w:val="subscript"/>
        </w:rPr>
        <w:t>l’</w:t>
      </w:r>
      <w:proofErr w:type="gramStart"/>
      <w:r>
        <w:rPr>
          <w:i/>
          <w:vertAlign w:val="subscript"/>
        </w:rPr>
        <w:t>,t</w:t>
      </w:r>
      <w:proofErr w:type="spellEnd"/>
      <w:proofErr w:type="gramEnd"/>
      <w:r>
        <w:t xml:space="preserve">:  the effective sample size of length class </w:t>
      </w:r>
      <w:r w:rsidRPr="00DB6170">
        <w:rPr>
          <w:i/>
        </w:rPr>
        <w:t>l’</w:t>
      </w:r>
      <w:r>
        <w:t xml:space="preserve"> released and recovered after </w:t>
      </w:r>
      <w:r w:rsidRPr="00DB6170">
        <w:rPr>
          <w:i/>
        </w:rPr>
        <w:t>t-</w:t>
      </w:r>
      <w:proofErr w:type="spellStart"/>
      <w:r w:rsidRPr="00DB6170">
        <w:rPr>
          <w:i/>
        </w:rPr>
        <w:t>th</w:t>
      </w:r>
      <w:proofErr w:type="spellEnd"/>
      <w:r>
        <w:t xml:space="preserve"> in year</w:t>
      </w:r>
      <w:r w:rsidR="00112936">
        <w:t>,</w:t>
      </w:r>
    </w:p>
    <w:p w:rsidR="00DB6170" w:rsidRDefault="00DB6170" w:rsidP="00DB6170">
      <w:pPr>
        <w:widowControl w:val="0"/>
      </w:pPr>
      <w:proofErr w:type="spellStart"/>
      <w:r>
        <w:rPr>
          <w:i/>
        </w:rPr>
        <w:t>K</w:t>
      </w:r>
      <w:r>
        <w:rPr>
          <w:i/>
          <w:vertAlign w:val="subscript"/>
        </w:rPr>
        <w:t>l’</w:t>
      </w:r>
      <w:proofErr w:type="gramStart"/>
      <w:r>
        <w:rPr>
          <w:i/>
          <w:vertAlign w:val="subscript"/>
        </w:rPr>
        <w:t>,t</w:t>
      </w:r>
      <w:proofErr w:type="spellEnd"/>
      <w:proofErr w:type="gramEnd"/>
      <w:r>
        <w:t xml:space="preserve">:  the effective sample size of length class </w:t>
      </w:r>
      <w:r w:rsidRPr="00DB6170">
        <w:rPr>
          <w:i/>
        </w:rPr>
        <w:t>l’</w:t>
      </w:r>
      <w:r>
        <w:t xml:space="preserve"> released and recovered after </w:t>
      </w:r>
      <w:r w:rsidRPr="00DB6170">
        <w:rPr>
          <w:i/>
        </w:rPr>
        <w:t>t-</w:t>
      </w:r>
      <w:proofErr w:type="spellStart"/>
      <w:r w:rsidRPr="00DB6170">
        <w:rPr>
          <w:i/>
        </w:rPr>
        <w:t>th</w:t>
      </w:r>
      <w:proofErr w:type="spellEnd"/>
      <w:r>
        <w:t xml:space="preserve"> in year</w:t>
      </w:r>
      <w:r w:rsidR="00112936">
        <w:t>,</w:t>
      </w:r>
    </w:p>
    <w:p w:rsidR="00BE6361" w:rsidRDefault="00BE6361" w:rsidP="00BE6361">
      <w:pPr>
        <w:widowControl w:val="0"/>
      </w:pPr>
      <w:r>
        <w:rPr>
          <w:i/>
        </w:rPr>
        <w:t>P</w:t>
      </w:r>
      <w:r>
        <w:rPr>
          <w:i/>
          <w:vertAlign w:val="subscript"/>
        </w:rPr>
        <w:t>l’</w:t>
      </w:r>
      <w:proofErr w:type="gramStart"/>
      <w:r>
        <w:rPr>
          <w:i/>
          <w:vertAlign w:val="subscript"/>
        </w:rPr>
        <w:t>,</w:t>
      </w:r>
      <w:proofErr w:type="spellStart"/>
      <w:r>
        <w:rPr>
          <w:i/>
          <w:spacing w:val="-3"/>
          <w:vertAlign w:val="subscript"/>
        </w:rPr>
        <w:t>l</w:t>
      </w:r>
      <w:r>
        <w:rPr>
          <w:i/>
          <w:vertAlign w:val="subscript"/>
        </w:rPr>
        <w:t>,t,s</w:t>
      </w:r>
      <w:proofErr w:type="spellEnd"/>
      <w:proofErr w:type="gramEnd"/>
      <w:r>
        <w:t xml:space="preserve"> : observed and estimated proportion of tagged crab released at length </w:t>
      </w:r>
      <w:r w:rsidRPr="00BE6361">
        <w:rPr>
          <w:i/>
        </w:rPr>
        <w:t>l’</w:t>
      </w:r>
      <w:r>
        <w:t xml:space="preserve"> and recaptured at </w:t>
      </w:r>
    </w:p>
    <w:p w:rsidR="00BE6361" w:rsidRPr="00BE6361" w:rsidRDefault="00BE6361" w:rsidP="00BE6361">
      <w:pPr>
        <w:widowControl w:val="0"/>
        <w:ind w:firstLine="720"/>
      </w:pPr>
      <w:proofErr w:type="gramStart"/>
      <w:r>
        <w:t>length</w:t>
      </w:r>
      <w:proofErr w:type="gramEnd"/>
      <w:r>
        <w:t xml:space="preserve"> </w:t>
      </w:r>
      <w:r w:rsidRPr="00BE6361">
        <w:rPr>
          <w:i/>
        </w:rPr>
        <w:t>l</w:t>
      </w:r>
      <w:r>
        <w:t xml:space="preserve">, after </w:t>
      </w:r>
      <w:r w:rsidRPr="00BE6361">
        <w:rPr>
          <w:i/>
        </w:rPr>
        <w:t>t-</w:t>
      </w:r>
      <w:proofErr w:type="spellStart"/>
      <w:r w:rsidRPr="00BE6361">
        <w:rPr>
          <w:i/>
        </w:rPr>
        <w:t>th</w:t>
      </w:r>
      <w:proofErr w:type="spellEnd"/>
      <w:r>
        <w:t xml:space="preserve"> year by commercial fishy pot selectivity </w:t>
      </w:r>
      <w:r w:rsidRPr="00BE6361">
        <w:rPr>
          <w:i/>
        </w:rPr>
        <w:t>s</w:t>
      </w:r>
      <w:r w:rsidR="00112936">
        <w:t>,</w:t>
      </w:r>
      <w:r>
        <w:t xml:space="preserve"> </w:t>
      </w:r>
    </w:p>
    <w:p w:rsidR="00DB6170" w:rsidRDefault="00DB6170" w:rsidP="00DB6170">
      <w:pPr>
        <w:widowControl w:val="0"/>
        <w:rPr>
          <w:i/>
        </w:rPr>
      </w:pPr>
      <w:proofErr w:type="gramStart"/>
      <w:r>
        <w:rPr>
          <w:i/>
        </w:rPr>
        <w:t>s</w:t>
      </w:r>
      <w:proofErr w:type="gramEnd"/>
      <w:r w:rsidRPr="00DB6170">
        <w:t>:</w:t>
      </w:r>
      <w:r>
        <w:t xml:space="preserve"> fishery selectivity (1) 1976-1992, (2) 1993- present</w:t>
      </w:r>
      <w:r w:rsidR="00112936">
        <w:t>,</w:t>
      </w:r>
      <w:r w:rsidRPr="00DB6170">
        <w:t xml:space="preserve"> </w:t>
      </w:r>
    </w:p>
    <w:p w:rsidR="00FA5920" w:rsidRDefault="00FA5920" w:rsidP="00764B04">
      <w:pPr>
        <w:widowControl w:val="0"/>
      </w:pPr>
    </w:p>
    <w:p w:rsidR="00764B04" w:rsidRDefault="00764B04" w:rsidP="00764B04">
      <w:pPr>
        <w:widowControl w:val="0"/>
      </w:pPr>
      <w:r>
        <w:t>It is generally believed that total annual commercial crab catches in Alaska are fairly accurately reported.  Thus, total annual catch</w:t>
      </w:r>
      <w:r w:rsidR="00E87654">
        <w:t xml:space="preserve"> was assumed known</w:t>
      </w:r>
      <w:r>
        <w:t xml:space="preserve">.  </w:t>
      </w:r>
    </w:p>
    <w:p w:rsidR="00FA5920" w:rsidRPr="00B454D1" w:rsidRDefault="00FA5920" w:rsidP="00764B04">
      <w:pPr>
        <w:widowControl w:val="0"/>
        <w:rPr>
          <w:i/>
        </w:rPr>
      </w:pPr>
    </w:p>
    <w:p w:rsidR="00764B04" w:rsidRDefault="00764B04" w:rsidP="00764B04">
      <w:pPr>
        <w:widowControl w:val="0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tabs>
          <w:tab w:val="right" w:pos="9120"/>
        </w:tabs>
        <w:suppressAutoHyphens/>
        <w:spacing w:before="120"/>
        <w:jc w:val="both"/>
        <w:rPr>
          <w:b/>
        </w:rPr>
      </w:pPr>
      <w:r>
        <w:rPr>
          <w:b/>
        </w:rPr>
        <w:lastRenderedPageBreak/>
        <w:t>e. Parameter estimation framework:</w:t>
      </w:r>
    </w:p>
    <w:p w:rsidR="00764B04" w:rsidRPr="00C92DAB" w:rsidRDefault="00764B04" w:rsidP="00764B04">
      <w:pPr>
        <w:widowControl w:val="0"/>
        <w:numPr>
          <w:ilvl w:val="0"/>
          <w:numId w:val="1"/>
        </w:numPr>
        <w:spacing w:line="360" w:lineRule="auto"/>
        <w:ind w:left="450" w:hanging="90"/>
      </w:pPr>
      <w:r w:rsidRPr="00C92DAB">
        <w:t>Parameters Estimated Independently</w:t>
      </w:r>
      <w:r w:rsidR="00E87654">
        <w:t xml:space="preserve"> </w:t>
      </w:r>
      <w:r w:rsidRPr="00C92DAB">
        <w:t xml:space="preserve"> </w:t>
      </w:r>
    </w:p>
    <w:p w:rsidR="00764B04" w:rsidRDefault="00764B04" w:rsidP="00764B04">
      <w:pPr>
        <w:widowControl w:val="0"/>
        <w:spacing w:after="120"/>
        <w:ind w:left="450"/>
        <w:jc w:val="both"/>
      </w:pPr>
      <w:r>
        <w:t>The following parameters were estimated independently: natural mortality (</w:t>
      </w:r>
      <w:r w:rsidRPr="008F62F3">
        <w:rPr>
          <w:i/>
        </w:rPr>
        <w:t>M</w:t>
      </w:r>
      <w:r>
        <w:rPr>
          <w:i/>
        </w:rPr>
        <w:t xml:space="preserve"> </w:t>
      </w:r>
      <w:r>
        <w:t xml:space="preserve">=0.18), proportions of legal males by length </w:t>
      </w:r>
      <w:proofErr w:type="gramStart"/>
      <w:r>
        <w:t>group,</w:t>
      </w:r>
      <w:proofErr w:type="gramEnd"/>
      <w:r>
        <w:t xml:space="preserve"> and the growth </w:t>
      </w:r>
      <w:r w:rsidR="00EC745D">
        <w:t xml:space="preserve">transition </w:t>
      </w:r>
      <w:r>
        <w:t>matrix</w:t>
      </w:r>
      <w:r w:rsidR="00EC745D">
        <w:t xml:space="preserve"> (model 0)</w:t>
      </w:r>
      <w:r>
        <w:t xml:space="preserve">.  </w:t>
      </w:r>
    </w:p>
    <w:p w:rsidR="00764B04" w:rsidRPr="0088388E" w:rsidRDefault="00764B04" w:rsidP="00C533FB">
      <w:pPr>
        <w:widowControl w:val="0"/>
        <w:spacing w:after="120"/>
        <w:ind w:firstLine="450"/>
        <w:jc w:val="both"/>
      </w:pPr>
      <w:r w:rsidRPr="0088388E">
        <w:t>Natural mortalit</w:t>
      </w:r>
      <w:r>
        <w:t>y</w:t>
      </w:r>
      <w:r w:rsidRPr="0088388E">
        <w:t xml:space="preserve"> </w:t>
      </w:r>
      <w:r>
        <w:t>was</w:t>
      </w:r>
      <w:r w:rsidRPr="0088388E">
        <w:t xml:space="preserve"> based on an assumed maximum age, </w:t>
      </w:r>
      <w:proofErr w:type="spellStart"/>
      <w:r w:rsidRPr="0088388E">
        <w:rPr>
          <w:i/>
        </w:rPr>
        <w:t>t</w:t>
      </w:r>
      <w:r w:rsidRPr="0088388E">
        <w:rPr>
          <w:i/>
          <w:vertAlign w:val="subscript"/>
        </w:rPr>
        <w:t>max</w:t>
      </w:r>
      <w:proofErr w:type="spellEnd"/>
      <w:r w:rsidRPr="0088388E">
        <w:t>, and the 1% rule (Zheng 2005):</w:t>
      </w:r>
    </w:p>
    <w:p w:rsidR="00764B04" w:rsidRPr="0088388E" w:rsidRDefault="00764B04" w:rsidP="00764B04">
      <w:pPr>
        <w:widowControl w:val="0"/>
        <w:spacing w:after="120"/>
        <w:ind w:left="450"/>
      </w:pPr>
      <w:r>
        <w:rPr>
          <w:noProof/>
        </w:rPr>
        <w:drawing>
          <wp:inline distT="0" distB="0" distL="0" distR="0" wp14:anchorId="09363EAC" wp14:editId="010EF4CD">
            <wp:extent cx="1095375" cy="228600"/>
            <wp:effectExtent l="0" t="0" r="0" b="0"/>
            <wp:docPr id="3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88E">
        <w:t xml:space="preserve">,         </w:t>
      </w:r>
      <w:r w:rsidR="00A8066D">
        <w:tab/>
      </w:r>
      <w:r w:rsidR="00A8066D">
        <w:tab/>
      </w:r>
      <w:r w:rsidR="00A8066D">
        <w:tab/>
      </w:r>
      <w:r w:rsidR="00A8066D">
        <w:tab/>
      </w:r>
      <w:r w:rsidR="00A8066D">
        <w:tab/>
      </w:r>
      <w:r w:rsidR="00A8066D">
        <w:tab/>
      </w:r>
      <w:r w:rsidR="00A8066D">
        <w:tab/>
      </w:r>
      <w:r w:rsidR="00A8066D">
        <w:tab/>
      </w:r>
      <w:r w:rsidRPr="0088388E">
        <w:t xml:space="preserve"> </w:t>
      </w:r>
    </w:p>
    <w:p w:rsidR="00764B04" w:rsidRDefault="00764B04" w:rsidP="00764B04">
      <w:pPr>
        <w:widowControl w:val="0"/>
        <w:ind w:left="450"/>
        <w:jc w:val="both"/>
      </w:pPr>
      <w:proofErr w:type="gramStart"/>
      <w:r w:rsidRPr="0088388E">
        <w:t>where</w:t>
      </w:r>
      <w:proofErr w:type="gramEnd"/>
      <w:r w:rsidRPr="0088388E">
        <w:t xml:space="preserve"> </w:t>
      </w:r>
      <w:r w:rsidRPr="0088388E">
        <w:rPr>
          <w:i/>
        </w:rPr>
        <w:t>p</w:t>
      </w:r>
      <w:r w:rsidRPr="0088388E">
        <w:t xml:space="preserve"> is the proportion of animals that reach the maximum age and is assumed to be 0.01 for the 1% rule (Shepherd and Breen 1992, Clarke et al. 2003). </w:t>
      </w:r>
      <w:proofErr w:type="gramStart"/>
      <w:r>
        <w:t>The m</w:t>
      </w:r>
      <w:r w:rsidRPr="0088388E">
        <w:t>aximum age of 25</w:t>
      </w:r>
      <w:r w:rsidRPr="00866DF9">
        <w:t xml:space="preserve">, which was used to estimate </w:t>
      </w:r>
      <w:r w:rsidRPr="00866DF9">
        <w:rPr>
          <w:i/>
        </w:rPr>
        <w:t>M</w:t>
      </w:r>
      <w:r w:rsidRPr="00866DF9">
        <w:t xml:space="preserve"> for U.S. federal overfishing limits for red king crab stocks (NPFMC 2007)</w:t>
      </w:r>
      <w:r w:rsidRPr="0088388E">
        <w:t xml:space="preserve"> result</w:t>
      </w:r>
      <w:r>
        <w:t>s</w:t>
      </w:r>
      <w:r w:rsidRPr="0088388E">
        <w:t xml:space="preserve"> in </w:t>
      </w:r>
      <w:r>
        <w:t xml:space="preserve">an </w:t>
      </w:r>
      <w:r w:rsidRPr="0088388E">
        <w:t xml:space="preserve">estimated </w:t>
      </w:r>
      <w:r w:rsidRPr="0088388E">
        <w:rPr>
          <w:i/>
        </w:rPr>
        <w:t>M</w:t>
      </w:r>
      <w:r w:rsidRPr="0088388E">
        <w:t xml:space="preserve"> of 0.18.</w:t>
      </w:r>
      <w:proofErr w:type="gramEnd"/>
      <w:r w:rsidRPr="0088388E">
        <w:t xml:space="preserve"> </w:t>
      </w:r>
      <w:r>
        <w:t xml:space="preserve"> Among the 199 recovered crabs from the tagging returns during 1991-2007 in Norton Sound, the longest time at liberty was 6 years and 4 months from a crab tagged at 85 mm CL.  The crab was below the mature size and was likely less than 6 years old when tagged. Therefore, the maximum age from tagging data is about 12, which does not support the maximum age of 25 chosen by the CPT.  </w:t>
      </w:r>
    </w:p>
    <w:p w:rsidR="00764B04" w:rsidRDefault="00764B04" w:rsidP="00764B04">
      <w:pPr>
        <w:widowControl w:val="0"/>
        <w:spacing w:after="120"/>
        <w:ind w:left="450"/>
        <w:jc w:val="both"/>
      </w:pPr>
    </w:p>
    <w:p w:rsidR="00764B04" w:rsidRDefault="00764B04" w:rsidP="00764B04">
      <w:pPr>
        <w:widowControl w:val="0"/>
        <w:spacing w:after="120"/>
        <w:ind w:left="450"/>
        <w:jc w:val="both"/>
      </w:pPr>
      <w:r>
        <w:t xml:space="preserve">Proportions of legal males (CW &gt; 4.75 inches) by length group were estimated from </w:t>
      </w:r>
      <w:r>
        <w:rPr>
          <w:spacing w:val="-3"/>
        </w:rPr>
        <w:t xml:space="preserve">the ADF&amp;G trawl data 1996-2011 (Table 8).    </w:t>
      </w:r>
      <w:r>
        <w:t xml:space="preserve">  </w:t>
      </w:r>
    </w:p>
    <w:p w:rsidR="00764B04" w:rsidRDefault="00764B04" w:rsidP="00764B04">
      <w:pPr>
        <w:widowControl w:val="0"/>
        <w:spacing w:after="120"/>
        <w:jc w:val="both"/>
      </w:pPr>
    </w:p>
    <w:p w:rsidR="00764B04" w:rsidRDefault="00764B04" w:rsidP="00764B04">
      <w:pPr>
        <w:widowControl w:val="0"/>
        <w:spacing w:after="120"/>
        <w:ind w:left="450"/>
        <w:jc w:val="both"/>
      </w:pPr>
      <w:r>
        <w:rPr>
          <w:spacing w:val="-3"/>
        </w:rPr>
        <w:t xml:space="preserve">Mean growth increment per molt, standard deviation for each pre-molt length class, and the growth matrix (Table 8), were estimated from tagging surveys conducted in summer 1981-1985, and winter 1981-present.  In summer 1981-1985 study legal and sublegal males captured by the survey pots were tagged, and in the1981-present winter survey, sublegal males were tagged.  All tagged crabs were recaptured by summer and winter commercial/subsistence fisheries. </w:t>
      </w:r>
    </w:p>
    <w:p w:rsidR="00764B04" w:rsidRDefault="00764B04" w:rsidP="00764B04">
      <w:pPr>
        <w:widowControl w:val="0"/>
        <w:ind w:left="450"/>
        <w:jc w:val="both"/>
        <w:rPr>
          <w:spacing w:val="-3"/>
        </w:rPr>
      </w:pPr>
    </w:p>
    <w:p w:rsidR="00764B04" w:rsidRPr="00C92DAB" w:rsidRDefault="00764B04" w:rsidP="00764B04">
      <w:pPr>
        <w:widowControl w:val="0"/>
        <w:numPr>
          <w:ilvl w:val="0"/>
          <w:numId w:val="1"/>
        </w:numPr>
        <w:spacing w:line="360" w:lineRule="auto"/>
        <w:ind w:left="450" w:hanging="90"/>
      </w:pPr>
      <w:r w:rsidRPr="00C92DAB">
        <w:t xml:space="preserve">Parameters Estimated Conditionally </w:t>
      </w:r>
    </w:p>
    <w:p w:rsidR="00764B04" w:rsidRDefault="00764B04" w:rsidP="00764B04">
      <w:pPr>
        <w:widowControl w:val="0"/>
        <w:suppressAutoHyphens/>
        <w:spacing w:after="120"/>
        <w:ind w:left="450"/>
        <w:jc w:val="both"/>
        <w:rPr>
          <w:spacing w:val="-3"/>
        </w:rPr>
      </w:pPr>
      <w:r>
        <w:rPr>
          <w:spacing w:val="-3"/>
        </w:rPr>
        <w:t>Estimated parameters are listed in</w:t>
      </w:r>
      <w:r w:rsidR="000732CF">
        <w:rPr>
          <w:spacing w:val="-3"/>
        </w:rPr>
        <w:t xml:space="preserve"> Table 10.</w:t>
      </w:r>
      <w:r>
        <w:rPr>
          <w:spacing w:val="-3"/>
        </w:rPr>
        <w:t xml:space="preserve">  Selectivity and molting probabilities based on these estimated parameters are summarized in</w:t>
      </w:r>
      <w:r w:rsidR="000732CF">
        <w:rPr>
          <w:spacing w:val="-3"/>
        </w:rPr>
        <w:t xml:space="preserve"> Tables 12 and 13</w:t>
      </w:r>
      <w:r>
        <w:rPr>
          <w:spacing w:val="-3"/>
        </w:rPr>
        <w:t xml:space="preserve">.  </w:t>
      </w:r>
    </w:p>
    <w:p w:rsidR="00764B04" w:rsidRDefault="00764B04" w:rsidP="00764B04">
      <w:pPr>
        <w:widowControl w:val="0"/>
        <w:spacing w:after="120"/>
        <w:ind w:left="450"/>
        <w:jc w:val="both"/>
      </w:pPr>
      <w:r>
        <w:rPr>
          <w:spacing w:val="-3"/>
        </w:rPr>
        <w:t>A likelihood approach was used to estimate parameters</w:t>
      </w:r>
      <w:r w:rsidR="002557A9">
        <w:rPr>
          <w:spacing w:val="-3"/>
        </w:rPr>
        <w:t xml:space="preserve"> (Table 11)</w:t>
      </w:r>
      <w:r>
        <w:rPr>
          <w:spacing w:val="-3"/>
        </w:rPr>
        <w:t xml:space="preserve"> </w:t>
      </w:r>
    </w:p>
    <w:p w:rsidR="00764B04" w:rsidRDefault="00764B04" w:rsidP="00764B04">
      <w:pPr>
        <w:widowControl w:val="0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tabs>
          <w:tab w:val="right" w:pos="9120"/>
        </w:tabs>
        <w:suppressAutoHyphens/>
        <w:spacing w:before="120"/>
        <w:jc w:val="both"/>
        <w:rPr>
          <w:b/>
        </w:rPr>
      </w:pPr>
      <w:r w:rsidRPr="00A4779D">
        <w:rPr>
          <w:b/>
        </w:rPr>
        <w:t>f.</w:t>
      </w:r>
      <w:r>
        <w:rPr>
          <w:b/>
        </w:rPr>
        <w:t xml:space="preserve"> Definition of model outputs.</w:t>
      </w:r>
    </w:p>
    <w:p w:rsidR="00701B6D" w:rsidRDefault="00764B04" w:rsidP="00701B6D">
      <w:pPr>
        <w:widowControl w:val="0"/>
        <w:numPr>
          <w:ilvl w:val="0"/>
          <w:numId w:val="2"/>
        </w:numPr>
        <w:spacing w:after="120"/>
        <w:ind w:left="446" w:hanging="86"/>
      </w:pPr>
      <w:r>
        <w:t>Mature Male Biomass (MMB)</w:t>
      </w:r>
      <w:r w:rsidR="005D0D82">
        <w:t xml:space="preserve"> on July 1</w:t>
      </w:r>
      <w:r w:rsidR="005D0D82" w:rsidRPr="005D0D82">
        <w:rPr>
          <w:vertAlign w:val="superscript"/>
        </w:rPr>
        <w:t>st</w:t>
      </w:r>
      <w:r w:rsidR="005D0D82">
        <w:t xml:space="preserve"> was</w:t>
      </w:r>
      <w:r>
        <w:t xml:space="preserve"> defined as </w:t>
      </w:r>
      <w:r w:rsidR="002557A9">
        <w:t xml:space="preserve">consisting of the biomass of male crabs in </w:t>
      </w:r>
      <w:r w:rsidR="005D0D82">
        <w:t xml:space="preserve"> </w:t>
      </w:r>
      <w:r w:rsidR="002557A9">
        <w:t xml:space="preserve">length </w:t>
      </w:r>
      <w:r w:rsidR="005D0D82">
        <w:t xml:space="preserve">classes </w:t>
      </w:r>
      <w:r w:rsidR="00EC745D">
        <w:t xml:space="preserve">of </w:t>
      </w:r>
      <w:r w:rsidR="005D0D82">
        <w:t>3 to 6</w:t>
      </w:r>
      <w:r>
        <w:t xml:space="preserve">  </w:t>
      </w:r>
    </w:p>
    <w:p w:rsidR="005D0D82" w:rsidRDefault="005D0D82" w:rsidP="005D0D82">
      <w:pPr>
        <w:widowControl w:val="0"/>
        <w:spacing w:after="120"/>
        <w:ind w:left="446"/>
        <w:rPr>
          <w:spacing w:val="-3"/>
        </w:rPr>
      </w:pPr>
      <w:r w:rsidRPr="008F33F0">
        <w:rPr>
          <w:spacing w:val="-3"/>
          <w:position w:val="-28"/>
        </w:rPr>
        <w:object w:dxaOrig="2659" w:dyaOrig="540">
          <v:shape id="_x0000_i1062" type="#_x0000_t75" style="width:141.75pt;height:29.25pt" o:ole="">
            <v:imagedata r:id="rId84" o:title=""/>
          </v:shape>
          <o:OLEObject Type="Embed" ProgID="Equation.3" ShapeID="_x0000_i1062" DrawAspect="Content" ObjectID="_1459679749" r:id="rId85"/>
        </w:object>
      </w:r>
    </w:p>
    <w:p w:rsidR="00701B6D" w:rsidRDefault="000732CF" w:rsidP="00701B6D">
      <w:pPr>
        <w:widowControl w:val="0"/>
        <w:spacing w:after="120"/>
        <w:ind w:left="446"/>
      </w:pPr>
      <w:proofErr w:type="spellStart"/>
      <w:proofErr w:type="gramStart"/>
      <w:r w:rsidRPr="000732CF">
        <w:rPr>
          <w:i/>
        </w:rPr>
        <w:t>wm</w:t>
      </w:r>
      <w:r w:rsidRPr="000732CF">
        <w:rPr>
          <w:i/>
          <w:vertAlign w:val="subscript"/>
        </w:rPr>
        <w:t>l</w:t>
      </w:r>
      <w:proofErr w:type="spellEnd"/>
      <w:proofErr w:type="gramEnd"/>
      <w:r>
        <w:t xml:space="preserve">:  mean weight of each length class (Table 12). </w:t>
      </w:r>
    </w:p>
    <w:p w:rsidR="00764B04" w:rsidRDefault="00764B04" w:rsidP="009B2193">
      <w:pPr>
        <w:widowControl w:val="0"/>
        <w:numPr>
          <w:ilvl w:val="0"/>
          <w:numId w:val="2"/>
        </w:numPr>
        <w:spacing w:after="120"/>
        <w:ind w:left="446" w:hanging="86"/>
      </w:pPr>
      <w:r>
        <w:t>P</w:t>
      </w:r>
      <w:r w:rsidR="00835AA0">
        <w:t xml:space="preserve">rojected Legal Male Biomass for </w:t>
      </w:r>
      <w:r w:rsidR="002557A9">
        <w:t xml:space="preserve">winter and summer </w:t>
      </w:r>
      <w:r w:rsidR="009B2193">
        <w:t xml:space="preserve">fishery OFL was calculated as </w:t>
      </w:r>
    </w:p>
    <w:p w:rsidR="000732CF" w:rsidRPr="000732CF" w:rsidRDefault="00835AA0" w:rsidP="000732CF">
      <w:pPr>
        <w:widowControl w:val="0"/>
        <w:spacing w:after="120"/>
        <w:ind w:left="446"/>
        <w:rPr>
          <w:spacing w:val="-3"/>
        </w:rPr>
      </w:pPr>
      <w:r w:rsidRPr="008F33F0">
        <w:rPr>
          <w:spacing w:val="-3"/>
          <w:position w:val="-28"/>
        </w:rPr>
        <w:object w:dxaOrig="3580" w:dyaOrig="540">
          <v:shape id="_x0000_i1063" type="#_x0000_t75" style="width:191.25pt;height:29.25pt" o:ole="">
            <v:imagedata r:id="rId86" o:title=""/>
          </v:shape>
          <o:OLEObject Type="Embed" ProgID="Equation.3" ShapeID="_x0000_i1063" DrawAspect="Content" ObjectID="_1459679750" r:id="rId87"/>
        </w:object>
      </w:r>
    </w:p>
    <w:p w:rsidR="00764B04" w:rsidRDefault="00764B04" w:rsidP="00764B04">
      <w:pPr>
        <w:widowControl w:val="0"/>
        <w:numPr>
          <w:ilvl w:val="0"/>
          <w:numId w:val="2"/>
        </w:numPr>
        <w:spacing w:after="120"/>
        <w:ind w:left="446" w:hanging="86"/>
      </w:pPr>
      <w:r>
        <w:t>Recruitme</w:t>
      </w:r>
      <w:r w:rsidR="001266B4">
        <w:t>nt: the number of males of the length classes 1 and 2.</w:t>
      </w:r>
    </w:p>
    <w:sectPr w:rsidR="00764B04" w:rsidSect="00787157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2240" w:h="15840"/>
      <w:pgMar w:top="1440" w:right="1440" w:bottom="1440" w:left="1440" w:header="720" w:footer="720" w:gutter="0"/>
      <w:pgNumType w:start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4C" w:rsidRDefault="0042754C" w:rsidP="000E7CED">
      <w:r>
        <w:separator/>
      </w:r>
    </w:p>
  </w:endnote>
  <w:endnote w:type="continuationSeparator" w:id="0">
    <w:p w:rsidR="0042754C" w:rsidRDefault="0042754C" w:rsidP="000E7CED">
      <w:r>
        <w:continuationSeparator/>
      </w:r>
    </w:p>
  </w:endnote>
  <w:endnote w:type="continuationNotice" w:id="1">
    <w:p w:rsidR="0042754C" w:rsidRDefault="00427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07" w:rsidRDefault="00B155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38023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87157" w:rsidRDefault="007871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B15507" w:rsidRDefault="00B155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07" w:rsidRDefault="00B15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4C" w:rsidRDefault="0042754C" w:rsidP="000E7CED">
      <w:r>
        <w:separator/>
      </w:r>
    </w:p>
  </w:footnote>
  <w:footnote w:type="continuationSeparator" w:id="0">
    <w:p w:rsidR="0042754C" w:rsidRDefault="0042754C" w:rsidP="000E7CED">
      <w:r>
        <w:continuationSeparator/>
      </w:r>
    </w:p>
  </w:footnote>
  <w:footnote w:type="continuationNotice" w:id="1">
    <w:p w:rsidR="0042754C" w:rsidRDefault="004275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07" w:rsidRDefault="00B155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07" w:rsidRDefault="00B155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07" w:rsidRDefault="00B15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5BE"/>
    <w:multiLevelType w:val="hybridMultilevel"/>
    <w:tmpl w:val="D31097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57B13"/>
    <w:multiLevelType w:val="hybridMultilevel"/>
    <w:tmpl w:val="D31097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04"/>
    <w:rsid w:val="00000BFA"/>
    <w:rsid w:val="0000454A"/>
    <w:rsid w:val="00017276"/>
    <w:rsid w:val="00034C46"/>
    <w:rsid w:val="000358D9"/>
    <w:rsid w:val="0004198C"/>
    <w:rsid w:val="00043B33"/>
    <w:rsid w:val="00053D3A"/>
    <w:rsid w:val="00070F75"/>
    <w:rsid w:val="000732CF"/>
    <w:rsid w:val="000929C6"/>
    <w:rsid w:val="000B11C0"/>
    <w:rsid w:val="000C3E04"/>
    <w:rsid w:val="000C7CC2"/>
    <w:rsid w:val="000E7CED"/>
    <w:rsid w:val="000F1C9C"/>
    <w:rsid w:val="00102DA4"/>
    <w:rsid w:val="00104E82"/>
    <w:rsid w:val="00105162"/>
    <w:rsid w:val="00112936"/>
    <w:rsid w:val="00113BF1"/>
    <w:rsid w:val="0012008E"/>
    <w:rsid w:val="001266B4"/>
    <w:rsid w:val="00142990"/>
    <w:rsid w:val="00154B1E"/>
    <w:rsid w:val="0016104D"/>
    <w:rsid w:val="00183DF6"/>
    <w:rsid w:val="001C20BE"/>
    <w:rsid w:val="00213968"/>
    <w:rsid w:val="00244F64"/>
    <w:rsid w:val="002557A9"/>
    <w:rsid w:val="00260A75"/>
    <w:rsid w:val="0027459A"/>
    <w:rsid w:val="00274E42"/>
    <w:rsid w:val="0029016A"/>
    <w:rsid w:val="002A5BDD"/>
    <w:rsid w:val="002A6EDE"/>
    <w:rsid w:val="002F0793"/>
    <w:rsid w:val="00324503"/>
    <w:rsid w:val="0032521C"/>
    <w:rsid w:val="0032577D"/>
    <w:rsid w:val="003371BC"/>
    <w:rsid w:val="003441A1"/>
    <w:rsid w:val="00344EC9"/>
    <w:rsid w:val="0035111D"/>
    <w:rsid w:val="00353C0B"/>
    <w:rsid w:val="00375ADD"/>
    <w:rsid w:val="003B62CA"/>
    <w:rsid w:val="003B7B1A"/>
    <w:rsid w:val="003C3548"/>
    <w:rsid w:val="003C39E2"/>
    <w:rsid w:val="003C6448"/>
    <w:rsid w:val="003E2ABA"/>
    <w:rsid w:val="003F7AA9"/>
    <w:rsid w:val="004245B0"/>
    <w:rsid w:val="004249F7"/>
    <w:rsid w:val="00424F2F"/>
    <w:rsid w:val="0042754C"/>
    <w:rsid w:val="00456FB5"/>
    <w:rsid w:val="004758D9"/>
    <w:rsid w:val="00490F90"/>
    <w:rsid w:val="004A07A7"/>
    <w:rsid w:val="004A5A36"/>
    <w:rsid w:val="004E7618"/>
    <w:rsid w:val="0050418E"/>
    <w:rsid w:val="005062DC"/>
    <w:rsid w:val="00507B35"/>
    <w:rsid w:val="00511882"/>
    <w:rsid w:val="00543323"/>
    <w:rsid w:val="0055113F"/>
    <w:rsid w:val="00551B6D"/>
    <w:rsid w:val="005624BE"/>
    <w:rsid w:val="005757CD"/>
    <w:rsid w:val="00590B68"/>
    <w:rsid w:val="005B3BBE"/>
    <w:rsid w:val="005C30A8"/>
    <w:rsid w:val="005D0BCF"/>
    <w:rsid w:val="005D0D82"/>
    <w:rsid w:val="005E5D42"/>
    <w:rsid w:val="005E765C"/>
    <w:rsid w:val="00601CAB"/>
    <w:rsid w:val="0061376C"/>
    <w:rsid w:val="006271C2"/>
    <w:rsid w:val="00651D4A"/>
    <w:rsid w:val="006603B7"/>
    <w:rsid w:val="0067000C"/>
    <w:rsid w:val="00670383"/>
    <w:rsid w:val="0067647F"/>
    <w:rsid w:val="0069168A"/>
    <w:rsid w:val="006B5AEA"/>
    <w:rsid w:val="006C68DB"/>
    <w:rsid w:val="006F7E19"/>
    <w:rsid w:val="00701B6D"/>
    <w:rsid w:val="0073175B"/>
    <w:rsid w:val="00745711"/>
    <w:rsid w:val="007463CA"/>
    <w:rsid w:val="00753BEB"/>
    <w:rsid w:val="00760D93"/>
    <w:rsid w:val="007649F0"/>
    <w:rsid w:val="00764B04"/>
    <w:rsid w:val="00787157"/>
    <w:rsid w:val="007B38B2"/>
    <w:rsid w:val="00802DB0"/>
    <w:rsid w:val="0080741D"/>
    <w:rsid w:val="00835AA0"/>
    <w:rsid w:val="008463E4"/>
    <w:rsid w:val="00881874"/>
    <w:rsid w:val="0089379C"/>
    <w:rsid w:val="0089448E"/>
    <w:rsid w:val="008956CD"/>
    <w:rsid w:val="008A2A8A"/>
    <w:rsid w:val="008B1AAD"/>
    <w:rsid w:val="008D2D09"/>
    <w:rsid w:val="008D3071"/>
    <w:rsid w:val="00903655"/>
    <w:rsid w:val="00916AEB"/>
    <w:rsid w:val="00926579"/>
    <w:rsid w:val="0093092D"/>
    <w:rsid w:val="00951292"/>
    <w:rsid w:val="00953B15"/>
    <w:rsid w:val="00957EA4"/>
    <w:rsid w:val="0099239A"/>
    <w:rsid w:val="00997DC4"/>
    <w:rsid w:val="009A7E7F"/>
    <w:rsid w:val="009B2193"/>
    <w:rsid w:val="009B6B20"/>
    <w:rsid w:val="009C1191"/>
    <w:rsid w:val="009C3F20"/>
    <w:rsid w:val="009E0287"/>
    <w:rsid w:val="009E2C29"/>
    <w:rsid w:val="009E568A"/>
    <w:rsid w:val="00A108F3"/>
    <w:rsid w:val="00A27D64"/>
    <w:rsid w:val="00A45E77"/>
    <w:rsid w:val="00A50D2E"/>
    <w:rsid w:val="00A66035"/>
    <w:rsid w:val="00A8066D"/>
    <w:rsid w:val="00A935C7"/>
    <w:rsid w:val="00A9385B"/>
    <w:rsid w:val="00AB4EC3"/>
    <w:rsid w:val="00AD5C78"/>
    <w:rsid w:val="00AE0799"/>
    <w:rsid w:val="00AE26CC"/>
    <w:rsid w:val="00B15507"/>
    <w:rsid w:val="00B52E5C"/>
    <w:rsid w:val="00B66AEE"/>
    <w:rsid w:val="00B85616"/>
    <w:rsid w:val="00B86E32"/>
    <w:rsid w:val="00BA3E85"/>
    <w:rsid w:val="00BA5036"/>
    <w:rsid w:val="00BC2AB4"/>
    <w:rsid w:val="00BD7476"/>
    <w:rsid w:val="00BE6361"/>
    <w:rsid w:val="00BF5F57"/>
    <w:rsid w:val="00C02485"/>
    <w:rsid w:val="00C07074"/>
    <w:rsid w:val="00C15F83"/>
    <w:rsid w:val="00C16941"/>
    <w:rsid w:val="00C27C74"/>
    <w:rsid w:val="00C3290A"/>
    <w:rsid w:val="00C4334C"/>
    <w:rsid w:val="00C47848"/>
    <w:rsid w:val="00C522F6"/>
    <w:rsid w:val="00C533FB"/>
    <w:rsid w:val="00C879FE"/>
    <w:rsid w:val="00C95206"/>
    <w:rsid w:val="00CC450F"/>
    <w:rsid w:val="00CD4454"/>
    <w:rsid w:val="00CD6BE0"/>
    <w:rsid w:val="00CF6723"/>
    <w:rsid w:val="00D102AD"/>
    <w:rsid w:val="00D62958"/>
    <w:rsid w:val="00D63CF4"/>
    <w:rsid w:val="00DA69A5"/>
    <w:rsid w:val="00DB6170"/>
    <w:rsid w:val="00DD04CD"/>
    <w:rsid w:val="00DD51EF"/>
    <w:rsid w:val="00E31E3E"/>
    <w:rsid w:val="00E46F90"/>
    <w:rsid w:val="00E76841"/>
    <w:rsid w:val="00E87654"/>
    <w:rsid w:val="00EA3F5C"/>
    <w:rsid w:val="00EA5BB2"/>
    <w:rsid w:val="00EB35AB"/>
    <w:rsid w:val="00EB47F8"/>
    <w:rsid w:val="00EB72A6"/>
    <w:rsid w:val="00EC5946"/>
    <w:rsid w:val="00EC745D"/>
    <w:rsid w:val="00ED23DF"/>
    <w:rsid w:val="00ED74A8"/>
    <w:rsid w:val="00EE0A1D"/>
    <w:rsid w:val="00EE3926"/>
    <w:rsid w:val="00F11242"/>
    <w:rsid w:val="00F36768"/>
    <w:rsid w:val="00F53AC6"/>
    <w:rsid w:val="00F60060"/>
    <w:rsid w:val="00F678A3"/>
    <w:rsid w:val="00F80422"/>
    <w:rsid w:val="00F8193D"/>
    <w:rsid w:val="00F8686A"/>
    <w:rsid w:val="00FA41FA"/>
    <w:rsid w:val="00FA5920"/>
    <w:rsid w:val="00FA6CE6"/>
    <w:rsid w:val="00FB2F98"/>
    <w:rsid w:val="00FE1CD3"/>
    <w:rsid w:val="00FE66EF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0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sid w:val="00764B04"/>
  </w:style>
  <w:style w:type="paragraph" w:styleId="ListParagraph">
    <w:name w:val="List Paragraph"/>
    <w:basedOn w:val="Normal"/>
    <w:uiPriority w:val="99"/>
    <w:qFormat/>
    <w:rsid w:val="00764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6D"/>
    <w:rPr>
      <w:rFonts w:ascii="Tahoma" w:eastAsia="MS Mincho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521C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E7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CED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CED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6F90"/>
    <w:pPr>
      <w:spacing w:line="480" w:lineRule="auto"/>
    </w:pPr>
    <w:rPr>
      <w:rFonts w:eastAsia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46F90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4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50F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50F"/>
    <w:rPr>
      <w:rFonts w:ascii="Times New Roman" w:eastAsia="MS Mincho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0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sid w:val="00764B04"/>
  </w:style>
  <w:style w:type="paragraph" w:styleId="ListParagraph">
    <w:name w:val="List Paragraph"/>
    <w:basedOn w:val="Normal"/>
    <w:uiPriority w:val="99"/>
    <w:qFormat/>
    <w:rsid w:val="00764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6D"/>
    <w:rPr>
      <w:rFonts w:ascii="Tahoma" w:eastAsia="MS Mincho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521C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E7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CED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CED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6F90"/>
    <w:pPr>
      <w:spacing w:line="480" w:lineRule="auto"/>
    </w:pPr>
    <w:rPr>
      <w:rFonts w:eastAsia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46F90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4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50F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50F"/>
    <w:rPr>
      <w:rFonts w:ascii="Times New Roman" w:eastAsia="MS Mincho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image" Target="media/image39.wmf"/><Relationship Id="rId89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oleObject" Target="embeddings/oleObject39.bin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8.bin"/><Relationship Id="rId93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image" Target="media/image40.wmf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1594-B201-4115-9EFC-35E99FA0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12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Dept. of Fish &amp; Game</Company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Hamazaki, Hamachan (DFG)</dc:creator>
  <cp:lastModifiedBy>Hamazaki, Hamachan (DFG)</cp:lastModifiedBy>
  <cp:revision>3</cp:revision>
  <dcterms:created xsi:type="dcterms:W3CDTF">2014-03-19T23:45:00Z</dcterms:created>
  <dcterms:modified xsi:type="dcterms:W3CDTF">2014-04-22T21:48:00Z</dcterms:modified>
</cp:coreProperties>
</file>